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5116D4" w14:textId="77777777" w:rsidR="004E521A" w:rsidRDefault="004E521A" w:rsidP="004E521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7E5AFBD" w14:textId="77777777" w:rsidR="002C0C9B" w:rsidRDefault="002C0C9B" w:rsidP="002C0C9B">
      <w:pPr>
        <w:spacing w:after="0" w:line="240" w:lineRule="auto"/>
        <w:ind w:left="567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УТВЕРЖДЕНА</w:t>
      </w:r>
    </w:p>
    <w:p w14:paraId="6193AEA3" w14:textId="77777777" w:rsidR="002C0C9B" w:rsidRDefault="002C0C9B" w:rsidP="002C0C9B">
      <w:pPr>
        <w:spacing w:after="0" w:line="240" w:lineRule="auto"/>
        <w:ind w:left="567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Pr="00F06471">
        <w:rPr>
          <w:rFonts w:ascii="Times New Roman" w:eastAsia="Times New Roman" w:hAnsi="Times New Roman"/>
          <w:sz w:val="28"/>
          <w:szCs w:val="28"/>
        </w:rPr>
        <w:t>остановлени</w:t>
      </w:r>
      <w:r>
        <w:rPr>
          <w:rFonts w:ascii="Times New Roman" w:eastAsia="Times New Roman" w:hAnsi="Times New Roman"/>
          <w:sz w:val="28"/>
          <w:szCs w:val="28"/>
        </w:rPr>
        <w:t>ем а</w:t>
      </w:r>
      <w:r w:rsidRPr="00F06471">
        <w:rPr>
          <w:rFonts w:ascii="Times New Roman" w:eastAsia="Times New Roman" w:hAnsi="Times New Roman"/>
          <w:sz w:val="28"/>
          <w:szCs w:val="28"/>
        </w:rPr>
        <w:t>дминистрации</w:t>
      </w:r>
    </w:p>
    <w:p w14:paraId="799FA044" w14:textId="77777777" w:rsidR="002C0C9B" w:rsidRDefault="002C0C9B" w:rsidP="002C0C9B">
      <w:pPr>
        <w:spacing w:after="0" w:line="240" w:lineRule="auto"/>
        <w:ind w:left="5670"/>
        <w:rPr>
          <w:rFonts w:ascii="Times New Roman" w:eastAsia="Times New Roman" w:hAnsi="Times New Roman"/>
          <w:sz w:val="28"/>
          <w:szCs w:val="28"/>
        </w:rPr>
      </w:pPr>
      <w:r w:rsidRPr="00F06471">
        <w:rPr>
          <w:rFonts w:ascii="Times New Roman" w:eastAsia="Times New Roman" w:hAnsi="Times New Roman"/>
          <w:sz w:val="28"/>
          <w:szCs w:val="28"/>
        </w:rPr>
        <w:t>Пугачевского</w:t>
      </w:r>
      <w:r>
        <w:rPr>
          <w:rFonts w:ascii="Times New Roman" w:eastAsia="Times New Roman" w:hAnsi="Times New Roman"/>
          <w:sz w:val="28"/>
          <w:szCs w:val="28"/>
        </w:rPr>
        <w:t xml:space="preserve"> м</w:t>
      </w:r>
      <w:r w:rsidRPr="00F06471">
        <w:rPr>
          <w:rFonts w:ascii="Times New Roman" w:eastAsia="Times New Roman" w:hAnsi="Times New Roman"/>
          <w:sz w:val="28"/>
          <w:szCs w:val="28"/>
        </w:rPr>
        <w:t>униципального</w:t>
      </w:r>
    </w:p>
    <w:p w14:paraId="7BD456F9" w14:textId="77777777" w:rsidR="002C0C9B" w:rsidRPr="00F06471" w:rsidRDefault="002C0C9B" w:rsidP="002C0C9B">
      <w:pPr>
        <w:spacing w:after="0" w:line="240" w:lineRule="auto"/>
        <w:ind w:left="567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</w:t>
      </w:r>
      <w:r w:rsidRPr="00F06471">
        <w:rPr>
          <w:rFonts w:ascii="Times New Roman" w:eastAsia="Times New Roman" w:hAnsi="Times New Roman"/>
          <w:sz w:val="28"/>
          <w:szCs w:val="28"/>
        </w:rPr>
        <w:t>айона</w:t>
      </w:r>
      <w:r>
        <w:rPr>
          <w:rFonts w:ascii="Times New Roman" w:eastAsia="Times New Roman" w:hAnsi="Times New Roman"/>
          <w:sz w:val="28"/>
          <w:szCs w:val="28"/>
        </w:rPr>
        <w:t xml:space="preserve"> Саратовской области</w:t>
      </w:r>
    </w:p>
    <w:p w14:paraId="1C197B7B" w14:textId="77777777" w:rsidR="002C0C9B" w:rsidRDefault="002C0C9B" w:rsidP="002C0C9B">
      <w:pPr>
        <w:spacing w:after="0" w:line="240" w:lineRule="auto"/>
        <w:ind w:left="5670"/>
        <w:rPr>
          <w:rFonts w:ascii="Times New Roman" w:eastAsia="Times New Roman" w:hAnsi="Times New Roman"/>
          <w:sz w:val="28"/>
          <w:szCs w:val="20"/>
        </w:rPr>
      </w:pPr>
      <w:r>
        <w:rPr>
          <w:rFonts w:ascii="Times New Roman" w:eastAsia="Times New Roman" w:hAnsi="Times New Roman"/>
          <w:sz w:val="28"/>
          <w:szCs w:val="20"/>
        </w:rPr>
        <w:t>о</w:t>
      </w:r>
      <w:r w:rsidRPr="00F06471">
        <w:rPr>
          <w:rFonts w:ascii="Times New Roman" w:eastAsia="Times New Roman" w:hAnsi="Times New Roman"/>
          <w:sz w:val="28"/>
          <w:szCs w:val="20"/>
        </w:rPr>
        <w:t>т</w:t>
      </w:r>
      <w:r>
        <w:rPr>
          <w:rFonts w:ascii="Times New Roman" w:eastAsia="Times New Roman" w:hAnsi="Times New Roman"/>
          <w:sz w:val="28"/>
          <w:szCs w:val="20"/>
        </w:rPr>
        <w:t xml:space="preserve"> 28 ноября </w:t>
      </w:r>
      <w:r w:rsidRPr="00F06471">
        <w:rPr>
          <w:rFonts w:ascii="Times New Roman" w:eastAsia="Times New Roman" w:hAnsi="Times New Roman"/>
          <w:sz w:val="28"/>
          <w:szCs w:val="20"/>
        </w:rPr>
        <w:t>20</w:t>
      </w:r>
      <w:r>
        <w:rPr>
          <w:rFonts w:ascii="Times New Roman" w:eastAsia="Times New Roman" w:hAnsi="Times New Roman"/>
          <w:sz w:val="28"/>
          <w:szCs w:val="20"/>
        </w:rPr>
        <w:t>22</w:t>
      </w:r>
      <w:r w:rsidRPr="00F06471">
        <w:rPr>
          <w:rFonts w:ascii="Times New Roman" w:eastAsia="Times New Roman" w:hAnsi="Times New Roman"/>
          <w:sz w:val="28"/>
          <w:szCs w:val="20"/>
        </w:rPr>
        <w:t>года№</w:t>
      </w:r>
      <w:r>
        <w:rPr>
          <w:rFonts w:ascii="Times New Roman" w:eastAsia="Times New Roman" w:hAnsi="Times New Roman"/>
          <w:sz w:val="28"/>
          <w:szCs w:val="20"/>
        </w:rPr>
        <w:t xml:space="preserve"> 1374</w:t>
      </w:r>
    </w:p>
    <w:p w14:paraId="18A2DC40" w14:textId="4A51C60D" w:rsidR="002C0C9B" w:rsidRPr="00A852C3" w:rsidRDefault="002C0C9B" w:rsidP="002C0C9B">
      <w:pPr>
        <w:spacing w:after="0" w:line="240" w:lineRule="auto"/>
        <w:ind w:left="5670"/>
        <w:rPr>
          <w:rStyle w:val="af0"/>
        </w:rPr>
      </w:pPr>
      <w:r>
        <w:rPr>
          <w:rFonts w:ascii="Times New Roman" w:eastAsia="Times New Roman" w:hAnsi="Times New Roman"/>
          <w:sz w:val="28"/>
          <w:szCs w:val="20"/>
        </w:rPr>
        <w:t xml:space="preserve">(внесены изменения постановлением от </w:t>
      </w:r>
      <w:hyperlink r:id="rId8" w:history="1">
        <w:r>
          <w:rPr>
            <w:rStyle w:val="af0"/>
            <w:rFonts w:ascii="Times New Roman" w:eastAsia="Times New Roman" w:hAnsi="Times New Roman"/>
            <w:sz w:val="28"/>
            <w:szCs w:val="20"/>
          </w:rPr>
          <w:t>23.03.2023г. №336…</w:t>
        </w:r>
      </w:hyperlink>
      <w:r>
        <w:rPr>
          <w:rStyle w:val="af0"/>
          <w:rFonts w:ascii="Times New Roman" w:eastAsia="Times New Roman" w:hAnsi="Times New Roman"/>
          <w:sz w:val="28"/>
          <w:szCs w:val="20"/>
        </w:rPr>
        <w:t xml:space="preserve">, </w:t>
      </w:r>
      <w:hyperlink r:id="rId9" w:tooltip="постановление от 28.07.2023 0:00:00 №823 Администрация Пугачевского муниципального района&#10;&#10;О внесении изменений в постановление администрации&#10;&#10;Пугачевского муниципального района Саратовской области &#10;&#10;от 28 ноября 2022 года № 1374" w:history="1">
        <w:r w:rsidRPr="00123621">
          <w:rPr>
            <w:rStyle w:val="af0"/>
            <w:rFonts w:ascii="Times New Roman" w:eastAsia="Times New Roman" w:hAnsi="Times New Roman"/>
            <w:sz w:val="28"/>
            <w:szCs w:val="20"/>
          </w:rPr>
          <w:t>28.07.2023г. №823…</w:t>
        </w:r>
      </w:hyperlink>
      <w:r w:rsidR="00A852C3">
        <w:t xml:space="preserve">, </w:t>
      </w:r>
      <w:r w:rsidR="00A852C3" w:rsidRPr="00A852C3">
        <w:rPr>
          <w:rStyle w:val="af0"/>
          <w:rFonts w:ascii="Times New Roman" w:eastAsia="Times New Roman" w:hAnsi="Times New Roman"/>
          <w:sz w:val="28"/>
          <w:szCs w:val="20"/>
        </w:rPr>
        <w:t>30.08.2023г. №958</w:t>
      </w:r>
      <w:r w:rsidR="00AD6110">
        <w:rPr>
          <w:rStyle w:val="af0"/>
          <w:rFonts w:ascii="Times New Roman" w:eastAsia="Times New Roman" w:hAnsi="Times New Roman"/>
          <w:sz w:val="28"/>
          <w:szCs w:val="20"/>
        </w:rPr>
        <w:t>, от 11.07.2024г. №782</w:t>
      </w:r>
      <w:r w:rsidRPr="00A852C3">
        <w:rPr>
          <w:rStyle w:val="af0"/>
        </w:rPr>
        <w:t>)</w:t>
      </w:r>
    </w:p>
    <w:p w14:paraId="3AE8506D" w14:textId="77777777" w:rsidR="002C0C9B" w:rsidRPr="00F06471" w:rsidRDefault="002C0C9B" w:rsidP="002C0C9B">
      <w:pPr>
        <w:spacing w:after="0" w:line="240" w:lineRule="auto"/>
        <w:ind w:left="567"/>
        <w:jc w:val="right"/>
        <w:rPr>
          <w:rFonts w:ascii="Times New Roman" w:eastAsia="Times New Roman" w:hAnsi="Times New Roman"/>
          <w:sz w:val="28"/>
          <w:szCs w:val="20"/>
        </w:rPr>
      </w:pPr>
    </w:p>
    <w:p w14:paraId="7D6242E1" w14:textId="77777777" w:rsidR="002C0C9B" w:rsidRDefault="002C0C9B" w:rsidP="002C0C9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</w:rPr>
        <w:t>Муниципальная адресная программа</w:t>
      </w:r>
    </w:p>
    <w:p w14:paraId="3DACB769" w14:textId="77777777" w:rsidR="002C0C9B" w:rsidRDefault="002C0C9B" w:rsidP="002C0C9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F06471">
        <w:rPr>
          <w:rFonts w:ascii="Times New Roman" w:eastAsia="Times New Roman" w:hAnsi="Times New Roman"/>
          <w:b/>
          <w:bCs/>
          <w:sz w:val="28"/>
          <w:szCs w:val="28"/>
        </w:rPr>
        <w:t>«Переселение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F06471">
        <w:rPr>
          <w:rFonts w:ascii="Times New Roman" w:eastAsia="Times New Roman" w:hAnsi="Times New Roman"/>
          <w:b/>
          <w:bCs/>
          <w:sz w:val="28"/>
          <w:szCs w:val="28"/>
        </w:rPr>
        <w:t>гражда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н из аварийного жилищного фонда в </w:t>
      </w:r>
      <w:r w:rsidRPr="00F06471">
        <w:rPr>
          <w:rFonts w:ascii="Times New Roman" w:eastAsia="Times New Roman" w:hAnsi="Times New Roman"/>
          <w:b/>
          <w:bCs/>
          <w:sz w:val="28"/>
          <w:szCs w:val="28"/>
        </w:rPr>
        <w:t>муниципаль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ном образовании города Пугачева </w:t>
      </w:r>
      <w:r w:rsidRPr="00F06471">
        <w:rPr>
          <w:rFonts w:ascii="Times New Roman" w:eastAsia="Times New Roman" w:hAnsi="Times New Roman"/>
          <w:b/>
          <w:bCs/>
          <w:sz w:val="28"/>
          <w:szCs w:val="28"/>
        </w:rPr>
        <w:t>Саратовской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F06471">
        <w:rPr>
          <w:rFonts w:ascii="Times New Roman" w:eastAsia="Times New Roman" w:hAnsi="Times New Roman"/>
          <w:b/>
          <w:bCs/>
          <w:sz w:val="28"/>
          <w:szCs w:val="28"/>
        </w:rPr>
        <w:t>области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на 2022-2026 годы»</w:t>
      </w:r>
    </w:p>
    <w:p w14:paraId="260512C9" w14:textId="77777777" w:rsidR="002C0C9B" w:rsidRDefault="002C0C9B" w:rsidP="002C0C9B">
      <w:pPr>
        <w:keepNext/>
        <w:keepLines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iCs/>
          <w:sz w:val="28"/>
          <w:szCs w:val="28"/>
        </w:rPr>
      </w:pPr>
    </w:p>
    <w:p w14:paraId="2BAE621E" w14:textId="77777777" w:rsidR="002C0C9B" w:rsidRPr="00F06471" w:rsidRDefault="002C0C9B" w:rsidP="002C0C9B">
      <w:pPr>
        <w:keepNext/>
        <w:keepLines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iCs/>
          <w:sz w:val="28"/>
          <w:szCs w:val="28"/>
        </w:rPr>
      </w:pPr>
      <w:r w:rsidRPr="00F06471">
        <w:rPr>
          <w:rFonts w:ascii="Times New Roman" w:eastAsia="Times New Roman" w:hAnsi="Times New Roman"/>
          <w:b/>
          <w:bCs/>
          <w:iCs/>
          <w:sz w:val="28"/>
          <w:szCs w:val="28"/>
        </w:rPr>
        <w:t>Паспорт</w:t>
      </w:r>
    </w:p>
    <w:p w14:paraId="5BF6DC1C" w14:textId="77777777" w:rsidR="002C0C9B" w:rsidRDefault="002C0C9B" w:rsidP="002C0C9B">
      <w:pPr>
        <w:keepNext/>
        <w:keepLines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iCs/>
          <w:sz w:val="28"/>
          <w:szCs w:val="28"/>
        </w:rPr>
      </w:pPr>
      <w:r w:rsidRPr="00F06471">
        <w:rPr>
          <w:rFonts w:ascii="Times New Roman" w:eastAsia="Times New Roman" w:hAnsi="Times New Roman"/>
          <w:b/>
          <w:bCs/>
          <w:iCs/>
          <w:sz w:val="28"/>
          <w:szCs w:val="28"/>
        </w:rPr>
        <w:t>муниципальной адресной программы</w:t>
      </w:r>
    </w:p>
    <w:p w14:paraId="2866F564" w14:textId="77777777" w:rsidR="002C0C9B" w:rsidRPr="00F06471" w:rsidRDefault="002C0C9B" w:rsidP="002C0C9B">
      <w:pPr>
        <w:keepNext/>
        <w:keepLines/>
        <w:spacing w:after="0" w:line="240" w:lineRule="auto"/>
        <w:jc w:val="center"/>
        <w:outlineLvl w:val="3"/>
        <w:rPr>
          <w:rFonts w:ascii="Times New Roman" w:eastAsia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25"/>
        <w:tblW w:w="9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6928"/>
      </w:tblGrid>
      <w:tr w:rsidR="002C0C9B" w:rsidRPr="00F06471" w14:paraId="2CFC7490" w14:textId="77777777" w:rsidTr="002C0C9B">
        <w:trPr>
          <w:trHeight w:val="1406"/>
        </w:trPr>
        <w:tc>
          <w:tcPr>
            <w:tcW w:w="2802" w:type="dxa"/>
          </w:tcPr>
          <w:p w14:paraId="10E0C14B" w14:textId="77777777" w:rsidR="002C0C9B" w:rsidRPr="00F06471" w:rsidRDefault="002C0C9B" w:rsidP="002C0C9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06471">
              <w:rPr>
                <w:rFonts w:ascii="Times New Roman" w:eastAsia="Times New Roman" w:hAnsi="Times New Roman"/>
                <w:b/>
                <w:bCs/>
                <w:sz w:val="28"/>
                <w:szCs w:val="20"/>
              </w:rPr>
              <w:t>Наименование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0"/>
              </w:rPr>
              <w:t xml:space="preserve"> </w:t>
            </w:r>
            <w:r w:rsidRPr="00F06471">
              <w:rPr>
                <w:rFonts w:ascii="Times New Roman" w:eastAsia="Times New Roman" w:hAnsi="Times New Roman"/>
                <w:b/>
                <w:bCs/>
                <w:sz w:val="28"/>
                <w:szCs w:val="20"/>
              </w:rPr>
              <w:t>муниципальной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0"/>
              </w:rPr>
              <w:t xml:space="preserve"> п</w:t>
            </w:r>
            <w:r w:rsidRPr="00F06471">
              <w:rPr>
                <w:rFonts w:ascii="Times New Roman" w:eastAsia="Times New Roman" w:hAnsi="Times New Roman"/>
                <w:b/>
                <w:bCs/>
                <w:sz w:val="28"/>
                <w:szCs w:val="20"/>
              </w:rPr>
              <w:t>рограммы</w:t>
            </w:r>
          </w:p>
        </w:tc>
        <w:tc>
          <w:tcPr>
            <w:tcW w:w="6928" w:type="dxa"/>
          </w:tcPr>
          <w:p w14:paraId="1964040F" w14:textId="77777777" w:rsidR="002C0C9B" w:rsidRPr="00F06471" w:rsidRDefault="002C0C9B" w:rsidP="002C0C9B">
            <w:pPr>
              <w:keepNext/>
              <w:keepLines/>
              <w:spacing w:after="0" w:line="240" w:lineRule="auto"/>
              <w:outlineLvl w:val="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5272D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Переселение граждан из аварийного жилищного фонда» в муниципальном образования</w:t>
            </w: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 xml:space="preserve"> </w:t>
            </w:r>
            <w:r w:rsidRPr="0095272D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города Пугачева Саратовской области на 2022-2026 годы» (далее – муниципальная программа);</w:t>
            </w:r>
          </w:p>
        </w:tc>
      </w:tr>
      <w:tr w:rsidR="002C0C9B" w:rsidRPr="00F06471" w14:paraId="311C6B35" w14:textId="77777777" w:rsidTr="002C0C9B">
        <w:tc>
          <w:tcPr>
            <w:tcW w:w="2802" w:type="dxa"/>
          </w:tcPr>
          <w:p w14:paraId="6C108C3B" w14:textId="77777777" w:rsidR="002C0C9B" w:rsidRPr="00F06471" w:rsidRDefault="002C0C9B" w:rsidP="002C0C9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06471">
              <w:rPr>
                <w:rFonts w:ascii="Times New Roman" w:eastAsia="Times New Roman" w:hAnsi="Times New Roman"/>
                <w:b/>
                <w:sz w:val="28"/>
                <w:szCs w:val="28"/>
              </w:rPr>
              <w:t>Ответственный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Pr="00F06471">
              <w:rPr>
                <w:rFonts w:ascii="Times New Roman" w:eastAsia="Times New Roman" w:hAnsi="Times New Roman"/>
                <w:b/>
                <w:sz w:val="28"/>
                <w:szCs w:val="28"/>
              </w:rPr>
              <w:t>исполнитель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Pr="00F06471">
              <w:rPr>
                <w:rFonts w:ascii="Times New Roman" w:eastAsia="Times New Roman" w:hAnsi="Times New Roman"/>
                <w:b/>
                <w:sz w:val="28"/>
                <w:szCs w:val="28"/>
              </w:rPr>
              <w:t>программы</w:t>
            </w:r>
          </w:p>
        </w:tc>
        <w:tc>
          <w:tcPr>
            <w:tcW w:w="6928" w:type="dxa"/>
          </w:tcPr>
          <w:p w14:paraId="51E09E0E" w14:textId="77777777" w:rsidR="002C0C9B" w:rsidRPr="006429F1" w:rsidRDefault="002C0C9B" w:rsidP="002C0C9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429F1">
              <w:rPr>
                <w:rFonts w:ascii="Times New Roman" w:eastAsia="Times New Roman" w:hAnsi="Times New Roman"/>
                <w:sz w:val="28"/>
                <w:szCs w:val="20"/>
              </w:rPr>
              <w:t xml:space="preserve">отдел жилищно-коммунального хозяйства администрации Пугачевского </w:t>
            </w:r>
            <w:r w:rsidRPr="006429F1">
              <w:rPr>
                <w:rFonts w:ascii="Times New Roman" w:eastAsia="Times New Roman" w:hAnsi="Times New Roman"/>
                <w:bCs/>
                <w:sz w:val="28"/>
                <w:szCs w:val="28"/>
              </w:rPr>
              <w:t>муниципального района (далее – Отдел);</w:t>
            </w:r>
          </w:p>
        </w:tc>
      </w:tr>
      <w:tr w:rsidR="002C0C9B" w:rsidRPr="00F06471" w14:paraId="7D4791B3" w14:textId="77777777" w:rsidTr="002C0C9B">
        <w:trPr>
          <w:trHeight w:val="584"/>
        </w:trPr>
        <w:tc>
          <w:tcPr>
            <w:tcW w:w="2802" w:type="dxa"/>
          </w:tcPr>
          <w:p w14:paraId="2A49AE37" w14:textId="77777777" w:rsidR="002C0C9B" w:rsidRPr="00F06471" w:rsidRDefault="002C0C9B" w:rsidP="002C0C9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06471">
              <w:rPr>
                <w:rFonts w:ascii="Times New Roman" w:eastAsia="Times New Roman" w:hAnsi="Times New Roman"/>
                <w:b/>
                <w:sz w:val="28"/>
                <w:szCs w:val="28"/>
              </w:rPr>
              <w:t>Соисполнители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Pr="00F06471">
              <w:rPr>
                <w:rFonts w:ascii="Times New Roman" w:eastAsia="Times New Roman" w:hAnsi="Times New Roman"/>
                <w:b/>
                <w:sz w:val="28"/>
                <w:szCs w:val="28"/>
              </w:rPr>
              <w:t>программы</w:t>
            </w:r>
          </w:p>
        </w:tc>
        <w:tc>
          <w:tcPr>
            <w:tcW w:w="6928" w:type="dxa"/>
          </w:tcPr>
          <w:p w14:paraId="67AD4547" w14:textId="77777777" w:rsidR="002C0C9B" w:rsidRPr="006429F1" w:rsidRDefault="002C0C9B" w:rsidP="002C0C9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отсутствуют</w:t>
            </w:r>
            <w:r w:rsidRPr="006429F1"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</w:tc>
      </w:tr>
      <w:tr w:rsidR="002C0C9B" w:rsidRPr="00F06471" w14:paraId="5EC34CF2" w14:textId="77777777" w:rsidTr="002C0C9B">
        <w:trPr>
          <w:trHeight w:val="920"/>
        </w:trPr>
        <w:tc>
          <w:tcPr>
            <w:tcW w:w="2802" w:type="dxa"/>
          </w:tcPr>
          <w:p w14:paraId="3DAD8939" w14:textId="77777777" w:rsidR="002C0C9B" w:rsidRPr="00F06471" w:rsidRDefault="002C0C9B" w:rsidP="002C0C9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06471">
              <w:rPr>
                <w:rFonts w:ascii="Times New Roman" w:eastAsia="Times New Roman" w:hAnsi="Times New Roman"/>
                <w:b/>
                <w:sz w:val="28"/>
                <w:szCs w:val="28"/>
              </w:rPr>
              <w:t>Участники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Pr="00F06471">
              <w:rPr>
                <w:rFonts w:ascii="Times New Roman" w:eastAsia="Times New Roman" w:hAnsi="Times New Roman"/>
                <w:b/>
                <w:sz w:val="28"/>
                <w:szCs w:val="28"/>
              </w:rPr>
              <w:t>программы</w:t>
            </w:r>
          </w:p>
        </w:tc>
        <w:tc>
          <w:tcPr>
            <w:tcW w:w="6928" w:type="dxa"/>
          </w:tcPr>
          <w:p w14:paraId="457619A9" w14:textId="77777777" w:rsidR="002C0C9B" w:rsidRPr="00F06471" w:rsidRDefault="002C0C9B" w:rsidP="002C0C9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429F1">
              <w:rPr>
                <w:rFonts w:ascii="Times New Roman" w:eastAsia="Times New Roman" w:hAnsi="Times New Roman"/>
                <w:sz w:val="28"/>
                <w:szCs w:val="20"/>
              </w:rPr>
              <w:t xml:space="preserve">отдел жилищно-коммунального хозяйства администрации Пугачевского </w:t>
            </w:r>
            <w:r w:rsidRPr="006429F1">
              <w:rPr>
                <w:rFonts w:ascii="Times New Roman" w:eastAsia="Times New Roman" w:hAnsi="Times New Roman"/>
                <w:bCs/>
                <w:sz w:val="28"/>
                <w:szCs w:val="28"/>
              </w:rPr>
              <w:t>муниципального района (далее – Отдел);</w:t>
            </w:r>
          </w:p>
        </w:tc>
      </w:tr>
      <w:tr w:rsidR="002C0C9B" w:rsidRPr="00F06471" w14:paraId="7AD133C4" w14:textId="77777777" w:rsidTr="002C0C9B">
        <w:trPr>
          <w:trHeight w:val="508"/>
        </w:trPr>
        <w:tc>
          <w:tcPr>
            <w:tcW w:w="2802" w:type="dxa"/>
          </w:tcPr>
          <w:p w14:paraId="056BD6FB" w14:textId="77777777" w:rsidR="002C0C9B" w:rsidRPr="00F06471" w:rsidRDefault="002C0C9B" w:rsidP="002C0C9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06471">
              <w:rPr>
                <w:rFonts w:ascii="Times New Roman" w:eastAsia="Times New Roman" w:hAnsi="Times New Roman"/>
                <w:b/>
                <w:sz w:val="28"/>
                <w:szCs w:val="28"/>
              </w:rPr>
              <w:t>Подпрограммы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Pr="00F06471">
              <w:rPr>
                <w:rFonts w:ascii="Times New Roman" w:eastAsia="Times New Roman" w:hAnsi="Times New Roman"/>
                <w:b/>
                <w:sz w:val="28"/>
                <w:szCs w:val="28"/>
              </w:rPr>
              <w:t>программы</w:t>
            </w:r>
          </w:p>
        </w:tc>
        <w:tc>
          <w:tcPr>
            <w:tcW w:w="6928" w:type="dxa"/>
          </w:tcPr>
          <w:p w14:paraId="1523005A" w14:textId="77777777" w:rsidR="002C0C9B" w:rsidRPr="00F06471" w:rsidRDefault="002C0C9B" w:rsidP="002C0C9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06471">
              <w:rPr>
                <w:rFonts w:ascii="Times New Roman" w:eastAsia="Times New Roman" w:hAnsi="Times New Roman"/>
                <w:sz w:val="28"/>
                <w:szCs w:val="28"/>
              </w:rPr>
              <w:t>отсутствуют;</w:t>
            </w:r>
          </w:p>
        </w:tc>
      </w:tr>
      <w:tr w:rsidR="002C0C9B" w:rsidRPr="00F06471" w14:paraId="0C7E55F0" w14:textId="77777777" w:rsidTr="002C0C9B">
        <w:tc>
          <w:tcPr>
            <w:tcW w:w="2802" w:type="dxa"/>
          </w:tcPr>
          <w:p w14:paraId="46BBD373" w14:textId="77777777" w:rsidR="002C0C9B" w:rsidRPr="00F06471" w:rsidRDefault="002C0C9B" w:rsidP="002C0C9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06471">
              <w:rPr>
                <w:rFonts w:ascii="Times New Roman" w:eastAsia="Times New Roman" w:hAnsi="Times New Roman"/>
                <w:b/>
                <w:sz w:val="28"/>
                <w:szCs w:val="28"/>
              </w:rPr>
              <w:t>Цели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Pr="00F06471">
              <w:rPr>
                <w:rFonts w:ascii="Times New Roman" w:eastAsia="Times New Roman" w:hAnsi="Times New Roman"/>
                <w:b/>
                <w:sz w:val="28"/>
                <w:szCs w:val="28"/>
              </w:rPr>
              <w:t>программы</w:t>
            </w:r>
          </w:p>
        </w:tc>
        <w:tc>
          <w:tcPr>
            <w:tcW w:w="6928" w:type="dxa"/>
          </w:tcPr>
          <w:p w14:paraId="2EABB653" w14:textId="77777777" w:rsidR="002C0C9B" w:rsidRPr="00F06471" w:rsidRDefault="002C0C9B" w:rsidP="002C0C9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обеспечение сокращения аварийного жилищного фонда на территории </w:t>
            </w:r>
            <w:r w:rsidRPr="00F06471">
              <w:rPr>
                <w:rFonts w:ascii="Times New Roman" w:hAnsi="Times New Roman"/>
                <w:sz w:val="28"/>
                <w:szCs w:val="28"/>
              </w:rPr>
              <w:t>муниципально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 </w:t>
            </w:r>
            <w:r w:rsidRPr="00F06471">
              <w:rPr>
                <w:rFonts w:ascii="Times New Roman" w:hAnsi="Times New Roman"/>
                <w:sz w:val="28"/>
                <w:szCs w:val="28"/>
              </w:rPr>
              <w:t>образовани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я </w:t>
            </w:r>
            <w:r w:rsidRPr="00F06471">
              <w:rPr>
                <w:rFonts w:ascii="Times New Roman" w:hAnsi="Times New Roman"/>
                <w:sz w:val="28"/>
                <w:szCs w:val="28"/>
              </w:rPr>
              <w:t>города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06471">
              <w:rPr>
                <w:rFonts w:ascii="Times New Roman" w:hAnsi="Times New Roman"/>
                <w:sz w:val="28"/>
                <w:szCs w:val="28"/>
              </w:rPr>
              <w:t>Пугачева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2C0C9B" w:rsidRPr="00F06471" w14:paraId="40B3A723" w14:textId="77777777" w:rsidTr="002C0C9B">
        <w:trPr>
          <w:trHeight w:val="1996"/>
        </w:trPr>
        <w:tc>
          <w:tcPr>
            <w:tcW w:w="2802" w:type="dxa"/>
          </w:tcPr>
          <w:p w14:paraId="65B38C1C" w14:textId="77777777" w:rsidR="002C0C9B" w:rsidRPr="00F06471" w:rsidRDefault="002C0C9B" w:rsidP="002C0C9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06471">
              <w:rPr>
                <w:rFonts w:ascii="Times New Roman" w:eastAsia="Times New Roman" w:hAnsi="Times New Roman"/>
                <w:b/>
                <w:sz w:val="28"/>
                <w:szCs w:val="28"/>
              </w:rPr>
              <w:t>Задачи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Pr="00F06471">
              <w:rPr>
                <w:rFonts w:ascii="Times New Roman" w:eastAsia="Times New Roman" w:hAnsi="Times New Roman"/>
                <w:b/>
                <w:sz w:val="28"/>
                <w:szCs w:val="28"/>
              </w:rPr>
              <w:t>программы</w:t>
            </w:r>
          </w:p>
        </w:tc>
        <w:tc>
          <w:tcPr>
            <w:tcW w:w="6928" w:type="dxa"/>
          </w:tcPr>
          <w:p w14:paraId="341309A8" w14:textId="77777777" w:rsidR="002C0C9B" w:rsidRDefault="002C0C9B" w:rsidP="002C0C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2344F">
              <w:rPr>
                <w:rFonts w:ascii="Times New Roman" w:eastAsia="Times New Roman" w:hAnsi="Times New Roman"/>
                <w:sz w:val="28"/>
                <w:szCs w:val="28"/>
              </w:rPr>
              <w:t>обеспечение жилыми помещениями граждан, проживающих в домах, признанных в установленном порядке аварийными и подлежащими сносу;</w:t>
            </w:r>
          </w:p>
          <w:p w14:paraId="596632B1" w14:textId="77777777" w:rsidR="002C0C9B" w:rsidRPr="00FC027F" w:rsidRDefault="002C0C9B" w:rsidP="002C0C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</w:rPr>
            </w:pPr>
            <w:r w:rsidRPr="0042344F">
              <w:rPr>
                <w:rFonts w:ascii="Times New Roman" w:eastAsia="Times New Roman" w:hAnsi="Times New Roman"/>
                <w:sz w:val="28"/>
                <w:szCs w:val="20"/>
              </w:rPr>
              <w:t>обеспечение сокращения аварийного жилищного фонда на территории муниципального образования города Пугачева Саратовской области</w:t>
            </w:r>
            <w:r>
              <w:rPr>
                <w:rFonts w:ascii="Times New Roman" w:eastAsia="Times New Roman" w:hAnsi="Times New Roman"/>
                <w:sz w:val="28"/>
                <w:szCs w:val="20"/>
              </w:rPr>
              <w:t>;</w:t>
            </w:r>
          </w:p>
        </w:tc>
      </w:tr>
      <w:tr w:rsidR="002C0C9B" w:rsidRPr="00F06471" w14:paraId="18146D21" w14:textId="77777777" w:rsidTr="002C0C9B">
        <w:trPr>
          <w:trHeight w:val="315"/>
        </w:trPr>
        <w:tc>
          <w:tcPr>
            <w:tcW w:w="2802" w:type="dxa"/>
          </w:tcPr>
          <w:p w14:paraId="471FC6B3" w14:textId="77777777" w:rsidR="002C0C9B" w:rsidRPr="00F06471" w:rsidRDefault="002C0C9B" w:rsidP="002C0C9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06471">
              <w:rPr>
                <w:rFonts w:ascii="Times New Roman" w:eastAsia="Times New Roman" w:hAnsi="Times New Roman"/>
                <w:b/>
                <w:sz w:val="28"/>
                <w:szCs w:val="28"/>
              </w:rPr>
              <w:t>Целевые индикаторы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Pr="00F06471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и показатели </w:t>
            </w:r>
            <w:r w:rsidRPr="00F06471">
              <w:rPr>
                <w:rFonts w:ascii="Times New Roman" w:eastAsia="Times New Roman" w:hAnsi="Times New Roman"/>
                <w:b/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6928" w:type="dxa"/>
          </w:tcPr>
          <w:p w14:paraId="2916AAD4" w14:textId="77777777" w:rsidR="002C0C9B" w:rsidRDefault="002C0C9B" w:rsidP="002C0C9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</w:rPr>
              <w:lastRenderedPageBreak/>
              <w:t>количество переселяемых</w:t>
            </w:r>
            <w:r w:rsidRPr="00F06471">
              <w:rPr>
                <w:rFonts w:ascii="Times New Roman" w:eastAsia="Times New Roman" w:hAnsi="Times New Roman"/>
                <w:sz w:val="28"/>
                <w:szCs w:val="20"/>
              </w:rPr>
              <w:t xml:space="preserve"> жителей, проживающих в аварийном жилищном фонде;</w:t>
            </w:r>
          </w:p>
          <w:p w14:paraId="65A44CC6" w14:textId="77777777" w:rsidR="002C0C9B" w:rsidRPr="00F06471" w:rsidRDefault="002C0C9B" w:rsidP="002C0C9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</w:rPr>
              <w:t xml:space="preserve">количество снесенных </w:t>
            </w:r>
            <w:r w:rsidRPr="00F06471">
              <w:rPr>
                <w:rFonts w:ascii="Times New Roman" w:eastAsia="Times New Roman" w:hAnsi="Times New Roman"/>
                <w:sz w:val="28"/>
                <w:szCs w:val="20"/>
              </w:rPr>
              <w:t>аварийных</w:t>
            </w:r>
            <w:r>
              <w:rPr>
                <w:rFonts w:ascii="Times New Roman" w:eastAsia="Times New Roman" w:hAnsi="Times New Roman"/>
                <w:sz w:val="28"/>
                <w:szCs w:val="20"/>
              </w:rPr>
              <w:t xml:space="preserve"> </w:t>
            </w:r>
            <w:r w:rsidRPr="00F06471">
              <w:rPr>
                <w:rFonts w:ascii="Times New Roman" w:eastAsia="Times New Roman" w:hAnsi="Times New Roman"/>
                <w:sz w:val="28"/>
                <w:szCs w:val="20"/>
              </w:rPr>
              <w:t>жилых</w:t>
            </w:r>
            <w:r>
              <w:rPr>
                <w:rFonts w:ascii="Times New Roman" w:eastAsia="Times New Roman" w:hAnsi="Times New Roman"/>
                <w:sz w:val="28"/>
                <w:szCs w:val="20"/>
              </w:rPr>
              <w:t xml:space="preserve"> </w:t>
            </w:r>
            <w:r w:rsidRPr="00F06471">
              <w:rPr>
                <w:rFonts w:ascii="Times New Roman" w:eastAsia="Times New Roman" w:hAnsi="Times New Roman"/>
                <w:sz w:val="28"/>
                <w:szCs w:val="20"/>
              </w:rPr>
              <w:t>домов;</w:t>
            </w:r>
          </w:p>
          <w:p w14:paraId="6B2225E3" w14:textId="77777777" w:rsidR="002C0C9B" w:rsidRPr="00F06471" w:rsidRDefault="002C0C9B" w:rsidP="002C0C9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расселенная площадь аварийного жилищного фонда;</w:t>
            </w:r>
          </w:p>
        </w:tc>
      </w:tr>
      <w:tr w:rsidR="002C0C9B" w:rsidRPr="00F06471" w14:paraId="655564F0" w14:textId="77777777" w:rsidTr="002C0C9B">
        <w:trPr>
          <w:trHeight w:val="270"/>
        </w:trPr>
        <w:tc>
          <w:tcPr>
            <w:tcW w:w="2802" w:type="dxa"/>
          </w:tcPr>
          <w:p w14:paraId="62AB419C" w14:textId="77777777" w:rsidR="002C0C9B" w:rsidRPr="00F06471" w:rsidRDefault="002C0C9B" w:rsidP="002C0C9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06471">
              <w:rPr>
                <w:rFonts w:ascii="Times New Roman" w:eastAsia="Times New Roman" w:hAnsi="Times New Roman"/>
                <w:b/>
                <w:sz w:val="28"/>
                <w:szCs w:val="28"/>
              </w:rPr>
              <w:lastRenderedPageBreak/>
              <w:t>Этапы и сроки реализации программы</w:t>
            </w:r>
          </w:p>
        </w:tc>
        <w:tc>
          <w:tcPr>
            <w:tcW w:w="6928" w:type="dxa"/>
          </w:tcPr>
          <w:p w14:paraId="5F00E778" w14:textId="77777777" w:rsidR="002C0C9B" w:rsidRPr="003B1929" w:rsidRDefault="002C0C9B" w:rsidP="002C0C9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  <w:r w:rsidRPr="003B1929">
              <w:rPr>
                <w:rFonts w:ascii="Times New Roman" w:eastAsia="Times New Roman" w:hAnsi="Times New Roman"/>
                <w:sz w:val="28"/>
                <w:szCs w:val="20"/>
              </w:rPr>
              <w:t xml:space="preserve">с </w:t>
            </w:r>
            <w:r>
              <w:rPr>
                <w:rFonts w:ascii="Times New Roman" w:eastAsia="Times New Roman" w:hAnsi="Times New Roman"/>
                <w:sz w:val="28"/>
                <w:szCs w:val="20"/>
              </w:rPr>
              <w:t xml:space="preserve">1 декабря </w:t>
            </w:r>
            <w:r w:rsidRPr="00E83769">
              <w:rPr>
                <w:rFonts w:ascii="Times New Roman" w:eastAsia="Times New Roman" w:hAnsi="Times New Roman"/>
                <w:sz w:val="28"/>
                <w:szCs w:val="20"/>
              </w:rPr>
              <w:t>2022 года до 31 декабря 202</w:t>
            </w:r>
            <w:r>
              <w:rPr>
                <w:rFonts w:ascii="Times New Roman" w:eastAsia="Times New Roman" w:hAnsi="Times New Roman"/>
                <w:sz w:val="28"/>
                <w:szCs w:val="20"/>
              </w:rPr>
              <w:t>6</w:t>
            </w:r>
            <w:r w:rsidRPr="00E83769">
              <w:rPr>
                <w:rFonts w:ascii="Times New Roman" w:eastAsia="Times New Roman" w:hAnsi="Times New Roman"/>
                <w:sz w:val="28"/>
                <w:szCs w:val="20"/>
              </w:rPr>
              <w:t xml:space="preserve"> года;</w:t>
            </w:r>
          </w:p>
          <w:p w14:paraId="40BCD2B7" w14:textId="77777777" w:rsidR="002C0C9B" w:rsidRDefault="002C0C9B" w:rsidP="002C0C9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2022-2023 годы (первый этап);</w:t>
            </w:r>
          </w:p>
          <w:p w14:paraId="26EC9471" w14:textId="77777777" w:rsidR="002C0C9B" w:rsidRDefault="002C0C9B" w:rsidP="002C0C9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2023-2024 годы (второй этап);</w:t>
            </w:r>
          </w:p>
          <w:p w14:paraId="5D078459" w14:textId="77777777" w:rsidR="002C0C9B" w:rsidRDefault="002C0C9B" w:rsidP="002C0C9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2024-2025 годы (третий этап);</w:t>
            </w:r>
          </w:p>
          <w:p w14:paraId="046D273F" w14:textId="77777777" w:rsidR="002C0C9B" w:rsidRDefault="002C0C9B" w:rsidP="002C0C9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14:paraId="6A87585A" w14:textId="77777777" w:rsidR="002C0C9B" w:rsidRPr="00FD422A" w:rsidRDefault="002C0C9B" w:rsidP="002C0C9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2025-2026 годы (четвертый этап);</w:t>
            </w:r>
          </w:p>
        </w:tc>
      </w:tr>
      <w:tr w:rsidR="002C0C9B" w:rsidRPr="00F06471" w14:paraId="53FDDA38" w14:textId="77777777" w:rsidTr="002C0C9B">
        <w:trPr>
          <w:trHeight w:val="300"/>
        </w:trPr>
        <w:tc>
          <w:tcPr>
            <w:tcW w:w="2802" w:type="dxa"/>
          </w:tcPr>
          <w:p w14:paraId="180E28C7" w14:textId="77777777" w:rsidR="002C0C9B" w:rsidRPr="00F06471" w:rsidRDefault="002C0C9B" w:rsidP="002C0C9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06471">
              <w:rPr>
                <w:rFonts w:ascii="Times New Roman" w:eastAsia="Times New Roman" w:hAnsi="Times New Roman"/>
                <w:b/>
                <w:sz w:val="28"/>
                <w:szCs w:val="28"/>
              </w:rPr>
              <w:t>Финансовое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Pr="00F06471">
              <w:rPr>
                <w:rFonts w:ascii="Times New Roman" w:eastAsia="Times New Roman" w:hAnsi="Times New Roman"/>
                <w:b/>
                <w:sz w:val="28"/>
                <w:szCs w:val="28"/>
              </w:rPr>
              <w:t>обеспечение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Pr="00F06471">
              <w:rPr>
                <w:rFonts w:ascii="Times New Roman" w:eastAsia="Times New Roman" w:hAnsi="Times New Roman"/>
                <w:b/>
                <w:sz w:val="28"/>
                <w:szCs w:val="28"/>
              </w:rPr>
              <w:t>программы</w:t>
            </w:r>
          </w:p>
        </w:tc>
        <w:tc>
          <w:tcPr>
            <w:tcW w:w="6928" w:type="dxa"/>
          </w:tcPr>
          <w:p w14:paraId="1CC0244D" w14:textId="77777777" w:rsidR="00AD6110" w:rsidRPr="004B5580" w:rsidRDefault="00AD6110" w:rsidP="00AD611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5580">
              <w:rPr>
                <w:rFonts w:ascii="Times New Roman" w:hAnsi="Times New Roman"/>
                <w:sz w:val="28"/>
                <w:szCs w:val="28"/>
              </w:rPr>
              <w:t>общий объём финансирования муниципальной программы» составит (прогнозно) –73 674 038,65 руб. из них:</w:t>
            </w:r>
          </w:p>
          <w:p w14:paraId="123D70C6" w14:textId="77777777" w:rsidR="00AD6110" w:rsidRPr="00E96396" w:rsidRDefault="00AD6110" w:rsidP="00AD611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6396">
              <w:rPr>
                <w:rFonts w:ascii="Times New Roman" w:hAnsi="Times New Roman"/>
                <w:sz w:val="28"/>
                <w:szCs w:val="28"/>
              </w:rPr>
              <w:t>средства Фонда (прогнозно) – 51 159 844,00 руб.;</w:t>
            </w:r>
          </w:p>
          <w:p w14:paraId="5A1C0464" w14:textId="77777777" w:rsidR="00AD6110" w:rsidRPr="00E96396" w:rsidRDefault="00AD6110" w:rsidP="00AD611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6396">
              <w:rPr>
                <w:rFonts w:ascii="Times New Roman" w:hAnsi="Times New Roman"/>
                <w:sz w:val="28"/>
                <w:szCs w:val="28"/>
              </w:rPr>
              <w:t>средства областного бюджета (прогнозно) – 21 208 872,52 руб.;</w:t>
            </w:r>
          </w:p>
          <w:p w14:paraId="7FE14D76" w14:textId="77777777" w:rsidR="00AD6110" w:rsidRPr="00E96396" w:rsidRDefault="00AD6110" w:rsidP="00AD611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6396">
              <w:rPr>
                <w:rFonts w:ascii="Times New Roman" w:hAnsi="Times New Roman"/>
                <w:sz w:val="28"/>
                <w:szCs w:val="28"/>
              </w:rPr>
              <w:t>средства муниципального образования города Пугачева – 1305322,13 руб.;</w:t>
            </w:r>
          </w:p>
          <w:p w14:paraId="01659F9B" w14:textId="77777777" w:rsidR="00AD6110" w:rsidRPr="004B5580" w:rsidRDefault="00AD6110" w:rsidP="00AD611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5580">
              <w:rPr>
                <w:rFonts w:ascii="Times New Roman" w:hAnsi="Times New Roman"/>
                <w:sz w:val="28"/>
                <w:szCs w:val="28"/>
              </w:rPr>
              <w:t>по первому этапу 2022 – 2023 года (прогнозно) –39 928 337,80 руб. из них:</w:t>
            </w:r>
          </w:p>
          <w:p w14:paraId="32A8BAFA" w14:textId="77777777" w:rsidR="00AD6110" w:rsidRPr="00E96396" w:rsidRDefault="00AD6110" w:rsidP="00AD611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6396">
              <w:rPr>
                <w:rFonts w:ascii="Times New Roman" w:hAnsi="Times New Roman"/>
                <w:sz w:val="28"/>
                <w:szCs w:val="28"/>
              </w:rPr>
              <w:t>средства Фонда (прогнозно) – 24 972 849,71 руб.;</w:t>
            </w:r>
          </w:p>
          <w:p w14:paraId="0E19CF1C" w14:textId="77777777" w:rsidR="00AD6110" w:rsidRPr="00E96396" w:rsidRDefault="00AD6110" w:rsidP="00AD611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6396">
              <w:rPr>
                <w:rFonts w:ascii="Times New Roman" w:hAnsi="Times New Roman"/>
                <w:sz w:val="28"/>
                <w:szCs w:val="28"/>
              </w:rPr>
              <w:t>средства областного бюджета (прогнозно) – 13 650 165,96 руб.;</w:t>
            </w:r>
          </w:p>
          <w:p w14:paraId="0F2B0C53" w14:textId="77777777" w:rsidR="00AD6110" w:rsidRPr="00E96396" w:rsidRDefault="00AD6110" w:rsidP="00AD611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6396">
              <w:rPr>
                <w:rFonts w:ascii="Times New Roman" w:hAnsi="Times New Roman"/>
                <w:sz w:val="28"/>
                <w:szCs w:val="28"/>
              </w:rPr>
              <w:t>средства муниципального образования города Пугачева (прогнозно)– 1 305 322,13 руб.;</w:t>
            </w:r>
          </w:p>
          <w:p w14:paraId="01848F41" w14:textId="77777777" w:rsidR="00AD6110" w:rsidRPr="004B5580" w:rsidRDefault="00AD6110" w:rsidP="00AD611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5580">
              <w:rPr>
                <w:rFonts w:ascii="Times New Roman" w:hAnsi="Times New Roman"/>
                <w:sz w:val="28"/>
                <w:szCs w:val="28"/>
              </w:rPr>
              <w:t>общий объём финансирования на 2022 год (прогнозно) – 10528830,00 руб., из них:</w:t>
            </w:r>
          </w:p>
          <w:p w14:paraId="55786A32" w14:textId="77777777" w:rsidR="00AD6110" w:rsidRPr="00E96396" w:rsidRDefault="00AD6110" w:rsidP="00AD611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6396">
              <w:rPr>
                <w:rFonts w:ascii="Times New Roman" w:hAnsi="Times New Roman"/>
                <w:sz w:val="28"/>
                <w:szCs w:val="28"/>
              </w:rPr>
              <w:t>средства Фонда (прогнозно) – 6 796 359,77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96396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14:paraId="078EDD7E" w14:textId="77777777" w:rsidR="00AD6110" w:rsidRPr="00E96396" w:rsidRDefault="00AD6110" w:rsidP="00AD611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6396">
              <w:rPr>
                <w:rFonts w:ascii="Times New Roman" w:hAnsi="Times New Roman"/>
                <w:sz w:val="28"/>
                <w:szCs w:val="28"/>
              </w:rPr>
              <w:t>средства областного бюджета (прогнозно) – 3 732 470,23руб.;</w:t>
            </w:r>
          </w:p>
          <w:p w14:paraId="0ED3DF87" w14:textId="77777777" w:rsidR="00AD6110" w:rsidRPr="00E96396" w:rsidRDefault="00AD6110" w:rsidP="00AD611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6396">
              <w:rPr>
                <w:rFonts w:ascii="Times New Roman" w:hAnsi="Times New Roman"/>
                <w:sz w:val="28"/>
                <w:szCs w:val="28"/>
              </w:rPr>
              <w:t>средства муниципального образования города Пугачева (прогнозно) –    0,00 руб.;</w:t>
            </w:r>
          </w:p>
          <w:p w14:paraId="7132ECB8" w14:textId="77777777" w:rsidR="00AD6110" w:rsidRPr="004B5580" w:rsidRDefault="00AD6110" w:rsidP="00AD611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5580">
              <w:rPr>
                <w:rFonts w:ascii="Times New Roman" w:hAnsi="Times New Roman"/>
                <w:sz w:val="28"/>
                <w:szCs w:val="28"/>
              </w:rPr>
              <w:t xml:space="preserve">общий объём финансирования на 2023 год (прогнозно) - </w:t>
            </w:r>
            <w:r w:rsidRPr="004B5580">
              <w:rPr>
                <w:rFonts w:ascii="Times New Roman" w:hAnsi="Times New Roman"/>
                <w:color w:val="000000"/>
                <w:sz w:val="28"/>
                <w:szCs w:val="28"/>
              </w:rPr>
              <w:t>29 399 507,80</w:t>
            </w:r>
            <w:r w:rsidRPr="004B5580">
              <w:rPr>
                <w:rFonts w:ascii="Times New Roman" w:hAnsi="Times New Roman"/>
                <w:sz w:val="28"/>
                <w:szCs w:val="28"/>
              </w:rPr>
              <w:t xml:space="preserve"> руб., из них:</w:t>
            </w:r>
          </w:p>
          <w:p w14:paraId="49B05544" w14:textId="77777777" w:rsidR="00AD6110" w:rsidRPr="00E96396" w:rsidRDefault="00AD6110" w:rsidP="00AD611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6396">
              <w:rPr>
                <w:rFonts w:ascii="Times New Roman" w:hAnsi="Times New Roman"/>
                <w:sz w:val="28"/>
                <w:szCs w:val="28"/>
              </w:rPr>
              <w:t xml:space="preserve">средства Фонда (прогнозно) – </w:t>
            </w:r>
            <w:r w:rsidRPr="00E963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18 176 489,94 </w:t>
            </w:r>
            <w:r w:rsidRPr="00E96396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14:paraId="0CC3E673" w14:textId="77777777" w:rsidR="00AD6110" w:rsidRPr="00E96396" w:rsidRDefault="00AD6110" w:rsidP="00AD611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6396">
              <w:rPr>
                <w:rFonts w:ascii="Times New Roman" w:hAnsi="Times New Roman"/>
                <w:sz w:val="28"/>
                <w:szCs w:val="28"/>
              </w:rPr>
              <w:t xml:space="preserve">средства областного бюджета (прогнозно) – </w:t>
            </w:r>
            <w:r w:rsidRPr="00E963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9 917 695,73 </w:t>
            </w:r>
            <w:r w:rsidRPr="00E96396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14:paraId="526C8DF6" w14:textId="77777777" w:rsidR="00AD6110" w:rsidRPr="00E96396" w:rsidRDefault="00AD6110" w:rsidP="00AD611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6396">
              <w:rPr>
                <w:rFonts w:ascii="Times New Roman" w:hAnsi="Times New Roman"/>
                <w:sz w:val="28"/>
                <w:szCs w:val="28"/>
              </w:rPr>
              <w:t>средства муниципального образования города Пугачева (прогнозно)– 1 305 322,13 руб.;</w:t>
            </w:r>
          </w:p>
          <w:p w14:paraId="298EFB72" w14:textId="77777777" w:rsidR="00AD6110" w:rsidRPr="004B5580" w:rsidRDefault="00AD6110" w:rsidP="00AD611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5580">
              <w:rPr>
                <w:rFonts w:ascii="Times New Roman" w:hAnsi="Times New Roman"/>
                <w:sz w:val="28"/>
                <w:szCs w:val="28"/>
              </w:rPr>
              <w:t>по второму этапу 2023 – 2024 года (прогнозно) – 33 745 700,85 руб. из них:</w:t>
            </w:r>
          </w:p>
          <w:p w14:paraId="6D511F86" w14:textId="77777777" w:rsidR="00AD6110" w:rsidRPr="00E96396" w:rsidRDefault="00AD6110" w:rsidP="00AD611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6396">
              <w:rPr>
                <w:rFonts w:ascii="Times New Roman" w:hAnsi="Times New Roman"/>
                <w:sz w:val="28"/>
                <w:szCs w:val="28"/>
              </w:rPr>
              <w:t>средства Фонда (прогнозно) – 26 186 994,29 руб.;</w:t>
            </w:r>
          </w:p>
          <w:p w14:paraId="5C335316" w14:textId="77777777" w:rsidR="00AD6110" w:rsidRPr="00E96396" w:rsidRDefault="00AD6110" w:rsidP="00AD611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6396">
              <w:rPr>
                <w:rFonts w:ascii="Times New Roman" w:hAnsi="Times New Roman"/>
                <w:sz w:val="28"/>
                <w:szCs w:val="28"/>
              </w:rPr>
              <w:t>средства областного бюджета (прогнозно) – 7 558 706,56 руб.;</w:t>
            </w:r>
          </w:p>
          <w:p w14:paraId="38075320" w14:textId="77777777" w:rsidR="00AD6110" w:rsidRPr="00E96396" w:rsidRDefault="00AD6110" w:rsidP="00AD611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6396">
              <w:rPr>
                <w:rFonts w:ascii="Times New Roman" w:hAnsi="Times New Roman"/>
                <w:sz w:val="28"/>
                <w:szCs w:val="28"/>
              </w:rPr>
              <w:t>средства муниципального образования города Пугачева (прогнозно)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96396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Pr="00E96396">
              <w:rPr>
                <w:rFonts w:ascii="Times New Roman" w:hAnsi="Times New Roman"/>
                <w:sz w:val="28"/>
                <w:szCs w:val="28"/>
              </w:rPr>
              <w:t>0 руб.;</w:t>
            </w:r>
          </w:p>
          <w:p w14:paraId="0C0CCE31" w14:textId="77777777" w:rsidR="00AD6110" w:rsidRPr="004B5580" w:rsidRDefault="00AD6110" w:rsidP="00AD611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5580">
              <w:rPr>
                <w:rFonts w:ascii="Times New Roman" w:hAnsi="Times New Roman"/>
                <w:sz w:val="28"/>
                <w:szCs w:val="28"/>
              </w:rPr>
              <w:t>общий объём финансирования на 2023 год (прогнозно) – 33 745 700,85 руб. из них:</w:t>
            </w:r>
          </w:p>
          <w:p w14:paraId="624EDFED" w14:textId="77777777" w:rsidR="00AD6110" w:rsidRPr="00E96396" w:rsidRDefault="00AD6110" w:rsidP="00AD611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6396">
              <w:rPr>
                <w:rFonts w:ascii="Times New Roman" w:hAnsi="Times New Roman"/>
                <w:sz w:val="28"/>
                <w:szCs w:val="28"/>
              </w:rPr>
              <w:t>средства Фонда (прогнозно) – 26 186 994,29 руб.;</w:t>
            </w:r>
          </w:p>
          <w:p w14:paraId="06F174CC" w14:textId="77777777" w:rsidR="00AD6110" w:rsidRPr="00E96396" w:rsidRDefault="00AD6110" w:rsidP="00AD611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6396">
              <w:rPr>
                <w:rFonts w:ascii="Times New Roman" w:hAnsi="Times New Roman"/>
                <w:sz w:val="28"/>
                <w:szCs w:val="28"/>
              </w:rPr>
              <w:lastRenderedPageBreak/>
              <w:t>средства областного бюджета (прогнозно) – 7 558 706,56 руб.;</w:t>
            </w:r>
          </w:p>
          <w:p w14:paraId="781A6696" w14:textId="77777777" w:rsidR="00AD6110" w:rsidRPr="00E96396" w:rsidRDefault="00AD6110" w:rsidP="00AD611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6396">
              <w:rPr>
                <w:rFonts w:ascii="Times New Roman" w:hAnsi="Times New Roman"/>
                <w:sz w:val="28"/>
                <w:szCs w:val="28"/>
              </w:rPr>
              <w:t>средства муниципального образования города Пугачева (прогнозно)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96396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Pr="00E96396">
              <w:rPr>
                <w:rFonts w:ascii="Times New Roman" w:hAnsi="Times New Roman"/>
                <w:sz w:val="28"/>
                <w:szCs w:val="28"/>
              </w:rPr>
              <w:t>0 руб.;</w:t>
            </w:r>
          </w:p>
          <w:p w14:paraId="27DE7657" w14:textId="77777777" w:rsidR="00AD6110" w:rsidRPr="004B5580" w:rsidRDefault="00AD6110" w:rsidP="00AD611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5580">
              <w:rPr>
                <w:rFonts w:ascii="Times New Roman" w:hAnsi="Times New Roman"/>
                <w:sz w:val="28"/>
                <w:szCs w:val="28"/>
              </w:rPr>
              <w:t>общий объём финансирования на 2024 год (прогнозно)-</w:t>
            </w:r>
            <w:r w:rsidRPr="004B558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0,00 </w:t>
            </w:r>
            <w:r w:rsidRPr="004B5580">
              <w:rPr>
                <w:rFonts w:ascii="Times New Roman" w:hAnsi="Times New Roman"/>
                <w:sz w:val="28"/>
                <w:szCs w:val="28"/>
              </w:rPr>
              <w:t>руб., из них:</w:t>
            </w:r>
          </w:p>
          <w:p w14:paraId="1C6EA62C" w14:textId="77777777" w:rsidR="00AD6110" w:rsidRPr="00E96396" w:rsidRDefault="00AD6110" w:rsidP="00AD611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6396">
              <w:rPr>
                <w:rFonts w:ascii="Times New Roman" w:hAnsi="Times New Roman"/>
                <w:sz w:val="28"/>
                <w:szCs w:val="28"/>
              </w:rPr>
              <w:t xml:space="preserve">средства Фонда (прогнозно) – </w:t>
            </w:r>
            <w:r w:rsidRPr="00E963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0,00 </w:t>
            </w:r>
            <w:r w:rsidRPr="00E96396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14:paraId="5BE9B329" w14:textId="77777777" w:rsidR="00AD6110" w:rsidRPr="00E96396" w:rsidRDefault="00AD6110" w:rsidP="00AD611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6396">
              <w:rPr>
                <w:rFonts w:ascii="Times New Roman" w:hAnsi="Times New Roman"/>
                <w:sz w:val="28"/>
                <w:szCs w:val="28"/>
              </w:rPr>
              <w:t xml:space="preserve">средства областного бюджета (прогнозно) – </w:t>
            </w:r>
            <w:r w:rsidRPr="00E963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0,00 </w:t>
            </w:r>
            <w:r w:rsidRPr="00E96396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14:paraId="2F8B092E" w14:textId="77777777" w:rsidR="00AD6110" w:rsidRPr="00E96396" w:rsidRDefault="00AD6110" w:rsidP="00AD611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6396">
              <w:rPr>
                <w:rFonts w:ascii="Times New Roman" w:hAnsi="Times New Roman"/>
                <w:sz w:val="28"/>
                <w:szCs w:val="28"/>
              </w:rPr>
              <w:t>средства муниципального образования города Пугачева (прогнозно) –   0,00 руб.;</w:t>
            </w:r>
          </w:p>
          <w:p w14:paraId="023C07A4" w14:textId="0231D534" w:rsidR="002C0C9B" w:rsidRPr="000125DA" w:rsidRDefault="00AD6110" w:rsidP="00AD61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96396">
              <w:rPr>
                <w:rFonts w:ascii="Times New Roman" w:hAnsi="Times New Roman"/>
                <w:sz w:val="28"/>
                <w:szCs w:val="28"/>
              </w:rPr>
              <w:t>Этапы 2024-2025 и 2025-2026 годы муниципальной программы финансированием не обеспечены</w:t>
            </w:r>
            <w:r w:rsidR="002C0C9B">
              <w:rPr>
                <w:rFonts w:ascii="Times New Roman" w:hAnsi="Times New Roman"/>
                <w:sz w:val="28"/>
                <w:szCs w:val="28"/>
              </w:rPr>
              <w:t xml:space="preserve">(внесены изменения постановлением от </w:t>
            </w:r>
            <w:hyperlink r:id="rId10" w:history="1">
              <w:r w:rsidR="002C0C9B">
                <w:rPr>
                  <w:rStyle w:val="af0"/>
                  <w:rFonts w:ascii="Times New Roman" w:hAnsi="Times New Roman"/>
                  <w:sz w:val="28"/>
                  <w:szCs w:val="28"/>
                </w:rPr>
                <w:t>23.03.2023г. №336…</w:t>
              </w:r>
            </w:hyperlink>
            <w:r w:rsidR="002C0C9B">
              <w:rPr>
                <w:rStyle w:val="af0"/>
                <w:rFonts w:ascii="Times New Roman" w:hAnsi="Times New Roman"/>
                <w:sz w:val="28"/>
                <w:szCs w:val="28"/>
              </w:rPr>
              <w:t xml:space="preserve">, </w:t>
            </w:r>
            <w:hyperlink r:id="rId11" w:tooltip="постановление от 28.07.2023 0:00:00 №823 Администрация Пугачевского муниципального района&#10;&#10;О внесении изменений в постановление администрации&#10;&#10;Пугачевского муниципального района Саратовской области &#10;&#10;от 28 ноября 2022 года № 1374" w:history="1">
              <w:r w:rsidR="002C0C9B" w:rsidRPr="00123621">
                <w:rPr>
                  <w:rStyle w:val="af0"/>
                  <w:rFonts w:ascii="Times New Roman" w:hAnsi="Times New Roman"/>
                  <w:sz w:val="28"/>
                  <w:szCs w:val="28"/>
                </w:rPr>
                <w:t>28.07.2023г. №823…</w:t>
              </w:r>
            </w:hyperlink>
            <w:r w:rsidR="00A852C3" w:rsidRPr="00A852C3">
              <w:rPr>
                <w:rStyle w:val="af0"/>
                <w:rFonts w:ascii="Times New Roman" w:eastAsia="Times New Roman" w:hAnsi="Times New Roman"/>
                <w:sz w:val="28"/>
                <w:szCs w:val="20"/>
              </w:rPr>
              <w:t>30.08.2023г. №958</w:t>
            </w:r>
            <w:r>
              <w:rPr>
                <w:rStyle w:val="af0"/>
                <w:rFonts w:ascii="Times New Roman" w:eastAsia="Times New Roman" w:hAnsi="Times New Roman"/>
                <w:sz w:val="28"/>
                <w:szCs w:val="20"/>
              </w:rPr>
              <w:t>, от 11.07.2024г. №782</w:t>
            </w:r>
            <w:r w:rsidR="002C0C9B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2C0C9B" w:rsidRPr="00F06471" w14:paraId="7BBD1DC7" w14:textId="77777777" w:rsidTr="002C0C9B">
        <w:trPr>
          <w:trHeight w:val="255"/>
        </w:trPr>
        <w:tc>
          <w:tcPr>
            <w:tcW w:w="2802" w:type="dxa"/>
          </w:tcPr>
          <w:p w14:paraId="4CA986AA" w14:textId="77777777" w:rsidR="002C0C9B" w:rsidRPr="00F06471" w:rsidRDefault="002C0C9B" w:rsidP="002C0C9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06471">
              <w:rPr>
                <w:rFonts w:ascii="Times New Roman" w:eastAsia="Times New Roman" w:hAnsi="Times New Roman"/>
                <w:b/>
                <w:sz w:val="28"/>
                <w:szCs w:val="28"/>
              </w:rPr>
              <w:lastRenderedPageBreak/>
              <w:t>Ожидаемыерезультатыреализациипрограммы</w:t>
            </w:r>
          </w:p>
        </w:tc>
        <w:tc>
          <w:tcPr>
            <w:tcW w:w="6928" w:type="dxa"/>
          </w:tcPr>
          <w:p w14:paraId="1E9FFCF4" w14:textId="77777777" w:rsidR="002C0C9B" w:rsidRDefault="002C0C9B" w:rsidP="002C0C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снижение доли аварийного жилищного фонда, расположенного на территории муниципального образования города Пугачева Саратовской области;</w:t>
            </w:r>
          </w:p>
          <w:p w14:paraId="7AB7E445" w14:textId="77777777" w:rsidR="002C0C9B" w:rsidRPr="0095338B" w:rsidRDefault="002C0C9B" w:rsidP="002C0C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</w:rPr>
            </w:pPr>
            <w:r w:rsidRPr="00F06471">
              <w:rPr>
                <w:rFonts w:ascii="Times New Roman" w:eastAsia="Times New Roman" w:hAnsi="Times New Roman"/>
                <w:sz w:val="28"/>
                <w:szCs w:val="28"/>
              </w:rPr>
              <w:t xml:space="preserve">переселение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семей </w:t>
            </w:r>
            <w:r w:rsidRPr="00F06471">
              <w:rPr>
                <w:rFonts w:ascii="Times New Roman" w:eastAsia="Times New Roman" w:hAnsi="Times New Roman"/>
                <w:sz w:val="28"/>
                <w:szCs w:val="28"/>
              </w:rPr>
              <w:t>издомов,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признанных в период с1 января 2017 года по 1 января 2022 года аварийными и подлежащими сносу или реконструкции в связи с физическим износом в процессе их эксплуатации.</w:t>
            </w:r>
          </w:p>
        </w:tc>
      </w:tr>
    </w:tbl>
    <w:p w14:paraId="212C5F18" w14:textId="77777777" w:rsidR="002C0C9B" w:rsidRDefault="002C0C9B" w:rsidP="002C0C9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3E48E2AD" w14:textId="77777777" w:rsidR="002C0C9B" w:rsidRPr="00F06471" w:rsidRDefault="002C0C9B" w:rsidP="002C0C9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0D2CE137" w14:textId="77777777" w:rsidR="002C0C9B" w:rsidRPr="003B1002" w:rsidRDefault="002C0C9B" w:rsidP="002C0C9B">
      <w:pPr>
        <w:pStyle w:val="ae"/>
        <w:spacing w:after="0" w:line="240" w:lineRule="auto"/>
        <w:ind w:left="0"/>
        <w:jc w:val="center"/>
        <w:rPr>
          <w:rFonts w:ascii="Times New Roman" w:eastAsia="Times New Roman" w:hAnsi="Times New Roman"/>
          <w:b/>
          <w:color w:val="000000"/>
          <w:sz w:val="28"/>
        </w:rPr>
      </w:pPr>
      <w:r w:rsidRPr="003B1002">
        <w:rPr>
          <w:rFonts w:ascii="Times New Roman" w:eastAsia="Times New Roman" w:hAnsi="Times New Roman"/>
          <w:b/>
          <w:color w:val="000000"/>
          <w:sz w:val="28"/>
        </w:rPr>
        <w:t>1.Общая характеристика сферы реализации муниципальной программы</w:t>
      </w:r>
    </w:p>
    <w:p w14:paraId="0DC8B0B5" w14:textId="77777777" w:rsidR="002C0C9B" w:rsidRDefault="002C0C9B" w:rsidP="002C0C9B">
      <w:pPr>
        <w:spacing w:after="0" w:line="240" w:lineRule="auto"/>
        <w:ind w:left="709" w:firstLine="709"/>
        <w:jc w:val="both"/>
        <w:rPr>
          <w:rFonts w:ascii="Times New Roman" w:eastAsia="Times New Roman" w:hAnsi="Times New Roman"/>
          <w:sz w:val="28"/>
          <w:szCs w:val="20"/>
        </w:rPr>
      </w:pPr>
    </w:p>
    <w:p w14:paraId="672FCC4B" w14:textId="77777777" w:rsidR="002C0C9B" w:rsidRPr="00F06471" w:rsidRDefault="002C0C9B" w:rsidP="002C0C9B">
      <w:pPr>
        <w:spacing w:after="0" w:line="240" w:lineRule="auto"/>
        <w:ind w:left="709" w:firstLine="709"/>
        <w:jc w:val="both"/>
        <w:rPr>
          <w:rFonts w:ascii="Times New Roman" w:eastAsia="Times New Roman" w:hAnsi="Times New Roman"/>
          <w:sz w:val="28"/>
          <w:szCs w:val="20"/>
        </w:rPr>
      </w:pPr>
    </w:p>
    <w:p w14:paraId="2FBD5075" w14:textId="77777777" w:rsidR="002C0C9B" w:rsidRPr="005925F3" w:rsidRDefault="002C0C9B" w:rsidP="002C0C9B">
      <w:pPr>
        <w:pStyle w:val="consplusnormal0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925F3">
        <w:rPr>
          <w:rFonts w:ascii="Times New Roman" w:hAnsi="Times New Roman" w:cs="Times New Roman"/>
          <w:color w:val="auto"/>
          <w:sz w:val="28"/>
          <w:szCs w:val="28"/>
        </w:rPr>
        <w:t>Проблема состояния жилищного фонда является источником целого ряда отрицательных социальных тенденций. В результате несоответствия требованиям, предъявляемым к жилым помещениям, гражданам не обеспечивается комфортное проживание, они не могут получать полный набор жилищно-коммунальных услуг надлежащего качества. Жилищный фонд, признанный аварийными непригодным для проживания, и подлежащий сносу, угрожает жизни и здоровью граждан, ухудшает внешний облик муниципального образования города</w:t>
      </w:r>
      <w:r w:rsidR="000212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5925F3">
        <w:rPr>
          <w:rFonts w:ascii="Times New Roman" w:hAnsi="Times New Roman" w:cs="Times New Roman"/>
          <w:color w:val="auto"/>
          <w:sz w:val="28"/>
          <w:szCs w:val="28"/>
        </w:rPr>
        <w:t>Пугачева, сдерживает развитие инфраструктуры, понижает инвестиционную привлекательность городского округа.</w:t>
      </w:r>
    </w:p>
    <w:p w14:paraId="0CC471F9" w14:textId="77777777" w:rsidR="002C0C9B" w:rsidRPr="005925F3" w:rsidRDefault="002C0C9B" w:rsidP="002C0C9B">
      <w:pPr>
        <w:pStyle w:val="consplusnormal0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925F3">
        <w:rPr>
          <w:rFonts w:ascii="Times New Roman" w:hAnsi="Times New Roman" w:cs="Times New Roman"/>
          <w:color w:val="auto"/>
          <w:sz w:val="28"/>
          <w:szCs w:val="28"/>
        </w:rPr>
        <w:t>Недостаточное бюджетное финансирование жилищно-коммунального комплекса привело к резкому увеличению износа основных фондов. В жилищном фонде сложилась опасная ситуация из-за отсутствия ремонта жилья и его стремительного старения.</w:t>
      </w:r>
      <w:r w:rsidR="000212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5925F3">
        <w:rPr>
          <w:rFonts w:ascii="Times New Roman" w:hAnsi="Times New Roman" w:cs="Times New Roman"/>
          <w:color w:val="auto"/>
          <w:sz w:val="28"/>
          <w:szCs w:val="28"/>
        </w:rPr>
        <w:t>Для приведения жилищного фонда в исправное состояние требуются большие материальные и трудовые затраты.</w:t>
      </w:r>
    </w:p>
    <w:p w14:paraId="67550C49" w14:textId="77777777" w:rsidR="002C0C9B" w:rsidRPr="00260826" w:rsidRDefault="002C0C9B" w:rsidP="002C0C9B">
      <w:pPr>
        <w:pStyle w:val="consplusnormal0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925F3">
        <w:rPr>
          <w:rFonts w:ascii="Times New Roman" w:hAnsi="Times New Roman" w:cs="Times New Roman"/>
          <w:color w:val="auto"/>
          <w:sz w:val="28"/>
          <w:szCs w:val="28"/>
        </w:rPr>
        <w:t xml:space="preserve">Принятие Федерального закона от 21 июля 2007 года № 185-ФЗ «О Фонде содействия реформированию жилищно-коммунального хозяйства» и выделения </w:t>
      </w:r>
      <w:r w:rsidRPr="005925F3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финансовой поддержки из федерального бюджета позволило кардинально </w:t>
      </w:r>
      <w:r w:rsidRPr="00260826">
        <w:rPr>
          <w:rFonts w:ascii="Times New Roman" w:hAnsi="Times New Roman" w:cs="Times New Roman"/>
          <w:color w:val="auto"/>
          <w:sz w:val="28"/>
          <w:szCs w:val="28"/>
        </w:rPr>
        <w:t xml:space="preserve">улучшить состояние жилищного фонда в лучшую сторону. </w:t>
      </w:r>
    </w:p>
    <w:p w14:paraId="44C53A84" w14:textId="77777777" w:rsidR="002C0C9B" w:rsidRPr="00260826" w:rsidRDefault="002C0C9B" w:rsidP="002C0C9B">
      <w:pPr>
        <w:pStyle w:val="consplusnormal0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60826">
        <w:rPr>
          <w:rFonts w:ascii="Times New Roman" w:hAnsi="Times New Roman" w:cs="Times New Roman"/>
          <w:color w:val="auto"/>
          <w:sz w:val="28"/>
          <w:szCs w:val="28"/>
        </w:rPr>
        <w:t>В муниципальном образовании города Пугачева, за период с 2008-2021 год, ежегодно реализовывались программы в рамках Федерального закона от 21 июля 2007 года № 185-ФЗ «О Фонде содействия реформированию жилищно-коммунального хозяйства» по переселению граждан из аварийного жилого фонда с привлечением средств государственной корпорации - Фонд содействия реформированию жилищно-коммунального хозяйства (далее – Фонд), областного бюджета, бюджета муниципального образования города Пугачева. За указанный период</w:t>
      </w:r>
      <w:r w:rsidR="000212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60826">
        <w:rPr>
          <w:rFonts w:ascii="Times New Roman" w:hAnsi="Times New Roman" w:cs="Times New Roman"/>
          <w:color w:val="auto"/>
          <w:sz w:val="28"/>
          <w:szCs w:val="28"/>
        </w:rPr>
        <w:t xml:space="preserve">реализации муниципальной программы по переселению граждан из аварийных многоквартирных домов, признанных в период до 1 января 2017 года аварийными и подлежащими сносу или реконструкции в связи с физическим износом в процессе их эксплуатации, были расселены жилые помещения общей площадью свыше 13 тыс. </w:t>
      </w:r>
      <w:r>
        <w:rPr>
          <w:rFonts w:ascii="Times New Roman" w:hAnsi="Times New Roman" w:cs="Times New Roman"/>
          <w:color w:val="auto"/>
          <w:sz w:val="28"/>
          <w:szCs w:val="28"/>
        </w:rPr>
        <w:t>кв.м</w:t>
      </w:r>
      <w:r w:rsidRPr="00260826">
        <w:rPr>
          <w:rFonts w:ascii="Times New Roman" w:hAnsi="Times New Roman" w:cs="Times New Roman"/>
          <w:color w:val="auto"/>
          <w:sz w:val="28"/>
          <w:szCs w:val="28"/>
        </w:rPr>
        <w:t>, что позволило улучшить свои жилищные условия</w:t>
      </w:r>
      <w:r w:rsidR="00A852C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60826">
        <w:rPr>
          <w:rFonts w:ascii="Times New Roman" w:hAnsi="Times New Roman" w:cs="Times New Roman"/>
          <w:color w:val="auto"/>
          <w:sz w:val="28"/>
          <w:szCs w:val="28"/>
        </w:rPr>
        <w:t>712 семей. Финансирование мероприятий составило более 300млн. руб.</w:t>
      </w:r>
    </w:p>
    <w:p w14:paraId="5D62A64E" w14:textId="77777777" w:rsidR="002C0C9B" w:rsidRPr="00260826" w:rsidRDefault="002C0C9B" w:rsidP="002C0C9B">
      <w:pPr>
        <w:pStyle w:val="consplusnormal0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60826">
        <w:rPr>
          <w:rFonts w:ascii="Times New Roman" w:hAnsi="Times New Roman" w:cs="Times New Roman"/>
          <w:color w:val="auto"/>
          <w:sz w:val="28"/>
          <w:szCs w:val="28"/>
        </w:rPr>
        <w:t xml:space="preserve">Несмотря на достигнутые результаты, проблема расселения аварийного жилищного фонда для Пугачевского муниципального района остается актуальной. На сегодняшний день нерасселенными остаются </w:t>
      </w:r>
      <w:r>
        <w:rPr>
          <w:rFonts w:ascii="Times New Roman" w:hAnsi="Times New Roman" w:cs="Times New Roman"/>
          <w:color w:val="auto"/>
          <w:sz w:val="28"/>
          <w:szCs w:val="28"/>
        </w:rPr>
        <w:t>восемь</w:t>
      </w:r>
      <w:r w:rsidRPr="00260826">
        <w:rPr>
          <w:rFonts w:ascii="Times New Roman" w:hAnsi="Times New Roman" w:cs="Times New Roman"/>
          <w:color w:val="auto"/>
          <w:sz w:val="28"/>
          <w:szCs w:val="28"/>
        </w:rPr>
        <w:t xml:space="preserve"> многоквартирных домов общей площадью 2 896,84</w:t>
      </w:r>
      <w:r w:rsidR="000212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60826">
        <w:rPr>
          <w:rFonts w:ascii="Times New Roman" w:hAnsi="Times New Roman" w:cs="Times New Roman"/>
          <w:color w:val="auto"/>
          <w:sz w:val="28"/>
          <w:szCs w:val="28"/>
        </w:rPr>
        <w:t>кв.м, признанных в установленном порядке аварийными и подлежащими сносу или реконструкции в связи с физическим износом и не соответствующие требованиям Федерального закона от 21 июля 2007 года № 185-ФЗ «О Фонде содействия реформированию жилищно-коммунального хозяйства».</w:t>
      </w:r>
    </w:p>
    <w:p w14:paraId="2C92DBB3" w14:textId="77777777" w:rsidR="002C0C9B" w:rsidRPr="00260826" w:rsidRDefault="002C0C9B" w:rsidP="002C0C9B">
      <w:pPr>
        <w:pStyle w:val="consplusnormal0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60826">
        <w:rPr>
          <w:rFonts w:ascii="Times New Roman" w:hAnsi="Times New Roman" w:cs="Times New Roman"/>
          <w:color w:val="auto"/>
          <w:sz w:val="28"/>
          <w:szCs w:val="28"/>
        </w:rPr>
        <w:t>Принятие муниципальной программы «Переселение граждан из аварийного жилищного фонда» на территории муниципального образования города</w:t>
      </w:r>
      <w:r w:rsidR="000212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60826">
        <w:rPr>
          <w:rFonts w:ascii="Times New Roman" w:hAnsi="Times New Roman" w:cs="Times New Roman"/>
          <w:color w:val="auto"/>
          <w:sz w:val="28"/>
          <w:szCs w:val="28"/>
        </w:rPr>
        <w:t>Пугачева</w:t>
      </w:r>
      <w:r w:rsidR="000212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60826">
        <w:rPr>
          <w:rFonts w:ascii="Times New Roman" w:hAnsi="Times New Roman" w:cs="Times New Roman"/>
          <w:color w:val="auto"/>
          <w:sz w:val="28"/>
          <w:szCs w:val="28"/>
        </w:rPr>
        <w:t>Саратовской области на 2022-2026 годы позволит решить задачи, связанные с сокращением аварийного жилищного фонда, признанного таковым в период 1 1 января 2017 года по 1 января 2022 года.</w:t>
      </w:r>
    </w:p>
    <w:p w14:paraId="190321F2" w14:textId="5945A2F8" w:rsidR="002C0C9B" w:rsidRPr="00260826" w:rsidRDefault="002C0C9B" w:rsidP="002C0C9B">
      <w:pPr>
        <w:pStyle w:val="consplusnormal0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60826">
        <w:rPr>
          <w:rFonts w:ascii="Times New Roman" w:hAnsi="Times New Roman" w:cs="Times New Roman"/>
          <w:color w:val="auto"/>
          <w:sz w:val="28"/>
          <w:szCs w:val="28"/>
        </w:rPr>
        <w:t xml:space="preserve">В рамках данной муниципальной программы предстоит расселить </w:t>
      </w:r>
      <w:r>
        <w:rPr>
          <w:rFonts w:ascii="Times New Roman" w:hAnsi="Times New Roman" w:cs="Times New Roman"/>
          <w:color w:val="auto"/>
          <w:sz w:val="28"/>
          <w:szCs w:val="28"/>
        </w:rPr>
        <w:t>пять</w:t>
      </w:r>
      <w:r w:rsidRPr="00260826">
        <w:rPr>
          <w:rFonts w:ascii="Times New Roman" w:hAnsi="Times New Roman" w:cs="Times New Roman"/>
          <w:color w:val="auto"/>
          <w:sz w:val="28"/>
          <w:szCs w:val="28"/>
        </w:rPr>
        <w:t xml:space="preserve"> многоквартирных домов общей площадью </w:t>
      </w:r>
      <w:r w:rsidRPr="00260826">
        <w:rPr>
          <w:rFonts w:ascii="Times New Roman" w:hAnsi="Times New Roman"/>
          <w:sz w:val="28"/>
          <w:szCs w:val="28"/>
        </w:rPr>
        <w:t>1</w:t>
      </w:r>
      <w:r w:rsidR="006C772D">
        <w:rPr>
          <w:rFonts w:ascii="Times New Roman" w:hAnsi="Times New Roman"/>
          <w:sz w:val="28"/>
          <w:szCs w:val="28"/>
        </w:rPr>
        <w:t>625</w:t>
      </w:r>
      <w:r w:rsidRPr="00260826">
        <w:rPr>
          <w:rFonts w:ascii="Times New Roman" w:hAnsi="Times New Roman"/>
          <w:sz w:val="28"/>
          <w:szCs w:val="28"/>
        </w:rPr>
        <w:t>,</w:t>
      </w:r>
      <w:r w:rsidR="006C772D">
        <w:rPr>
          <w:rFonts w:ascii="Times New Roman" w:hAnsi="Times New Roman"/>
          <w:sz w:val="28"/>
          <w:szCs w:val="28"/>
        </w:rPr>
        <w:t xml:space="preserve">14 </w:t>
      </w:r>
      <w:r w:rsidRPr="00260826">
        <w:rPr>
          <w:rFonts w:ascii="Times New Roman" w:hAnsi="Times New Roman" w:cs="Times New Roman"/>
          <w:color w:val="auto"/>
          <w:sz w:val="28"/>
          <w:szCs w:val="28"/>
        </w:rPr>
        <w:t>кв.м в которых проживает</w:t>
      </w:r>
      <w:r w:rsidR="00A852C3">
        <w:rPr>
          <w:rFonts w:ascii="Times New Roman" w:hAnsi="Times New Roman" w:cs="Times New Roman"/>
          <w:color w:val="auto"/>
          <w:sz w:val="28"/>
          <w:szCs w:val="28"/>
        </w:rPr>
        <w:t xml:space="preserve"> 7</w:t>
      </w:r>
      <w:r w:rsidR="006C772D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260826">
        <w:rPr>
          <w:rFonts w:ascii="Times New Roman" w:hAnsi="Times New Roman" w:cs="Times New Roman"/>
          <w:color w:val="auto"/>
          <w:sz w:val="28"/>
          <w:szCs w:val="28"/>
        </w:rPr>
        <w:t xml:space="preserve"> человек.</w:t>
      </w:r>
      <w:r w:rsidR="00A852C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852C3" w:rsidRPr="00A852C3">
        <w:rPr>
          <w:rStyle w:val="af0"/>
          <w:rFonts w:ascii="Times New Roman" w:hAnsi="Times New Roman"/>
          <w:sz w:val="28"/>
        </w:rPr>
        <w:t>30.08.2023г. №958</w:t>
      </w:r>
    </w:p>
    <w:p w14:paraId="2839F212" w14:textId="77777777" w:rsidR="002C0C9B" w:rsidRPr="00260826" w:rsidRDefault="002C0C9B" w:rsidP="002C0C9B">
      <w:pPr>
        <w:pStyle w:val="consplusnormal0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60826">
        <w:rPr>
          <w:rFonts w:ascii="Times New Roman" w:hAnsi="Times New Roman" w:cs="Times New Roman"/>
          <w:color w:val="auto"/>
          <w:sz w:val="28"/>
          <w:szCs w:val="28"/>
        </w:rPr>
        <w:t>Решение проблемы переселения граждан из непригодного для постоянного проживания жилья, осуществляемого в соответствии с муниципальной программой, будет способствовать ликвидации аварийного жилищного фонда, угрожающего жизни и здоровью граждан, улучшению внешнего облика города Пугачева, повышению инвестиционной привлекательности.</w:t>
      </w:r>
    </w:p>
    <w:p w14:paraId="52085602" w14:textId="77777777" w:rsidR="002C0C9B" w:rsidRPr="00691FC5" w:rsidRDefault="002C0C9B" w:rsidP="002C0C9B">
      <w:pPr>
        <w:jc w:val="both"/>
        <w:rPr>
          <w:sz w:val="24"/>
          <w:szCs w:val="24"/>
        </w:rPr>
      </w:pPr>
    </w:p>
    <w:p w14:paraId="24D870C8" w14:textId="77777777" w:rsidR="002C0C9B" w:rsidRPr="00CE4BCB" w:rsidRDefault="002C0C9B" w:rsidP="002C0C9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</w:rPr>
      </w:pPr>
      <w:r w:rsidRPr="00CE4BCB">
        <w:rPr>
          <w:rFonts w:ascii="Times New Roman" w:eastAsia="Times New Roman" w:hAnsi="Times New Roman"/>
          <w:b/>
          <w:sz w:val="28"/>
        </w:rPr>
        <w:t>2.Цели и задачи муниципальной программы, целевые показатели (индикаторы), описание ожидаемых конечных результатов, сроки и этапы реализации муниципальной программы</w:t>
      </w:r>
    </w:p>
    <w:p w14:paraId="1E6B6B45" w14:textId="77777777" w:rsidR="002C0C9B" w:rsidRPr="00F06471" w:rsidRDefault="002C0C9B" w:rsidP="002C0C9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</w:rPr>
      </w:pPr>
    </w:p>
    <w:p w14:paraId="19FEFBE7" w14:textId="77777777" w:rsidR="002C0C9B" w:rsidRPr="00691FC5" w:rsidRDefault="002C0C9B" w:rsidP="002C0C9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91FC5">
        <w:rPr>
          <w:rFonts w:ascii="Times New Roman" w:eastAsia="Times New Roman" w:hAnsi="Times New Roman"/>
          <w:sz w:val="28"/>
          <w:szCs w:val="28"/>
        </w:rPr>
        <w:t>Целью муниципальной программы явля</w:t>
      </w:r>
      <w:r>
        <w:rPr>
          <w:rFonts w:ascii="Times New Roman" w:eastAsia="Times New Roman" w:hAnsi="Times New Roman"/>
          <w:sz w:val="28"/>
          <w:szCs w:val="28"/>
        </w:rPr>
        <w:t>е</w:t>
      </w:r>
      <w:r w:rsidRPr="00691FC5">
        <w:rPr>
          <w:rFonts w:ascii="Times New Roman" w:eastAsia="Times New Roman" w:hAnsi="Times New Roman"/>
          <w:sz w:val="28"/>
          <w:szCs w:val="28"/>
        </w:rPr>
        <w:t>тся:</w:t>
      </w:r>
    </w:p>
    <w:p w14:paraId="66128B7B" w14:textId="77777777" w:rsidR="002C0C9B" w:rsidRDefault="002C0C9B" w:rsidP="002C0C9B">
      <w:pPr>
        <w:pStyle w:val="ConsNormal"/>
        <w:widowControl/>
        <w:tabs>
          <w:tab w:val="left" w:pos="7002"/>
        </w:tabs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обеспечение сокращения аварийного жилищного фонда на территории </w:t>
      </w:r>
      <w:r w:rsidRPr="00F06471">
        <w:rPr>
          <w:rFonts w:ascii="Times New Roman" w:hAnsi="Times New Roman"/>
          <w:sz w:val="28"/>
          <w:szCs w:val="28"/>
        </w:rPr>
        <w:t>муниципальном</w:t>
      </w:r>
      <w:r w:rsidR="00021253">
        <w:rPr>
          <w:rFonts w:ascii="Times New Roman" w:hAnsi="Times New Roman"/>
          <w:sz w:val="28"/>
          <w:szCs w:val="28"/>
        </w:rPr>
        <w:t xml:space="preserve"> </w:t>
      </w:r>
      <w:r w:rsidRPr="00F06471">
        <w:rPr>
          <w:rFonts w:ascii="Times New Roman" w:hAnsi="Times New Roman"/>
          <w:sz w:val="28"/>
          <w:szCs w:val="28"/>
        </w:rPr>
        <w:t>образовании</w:t>
      </w:r>
      <w:r w:rsidR="00021253">
        <w:rPr>
          <w:rFonts w:ascii="Times New Roman" w:hAnsi="Times New Roman"/>
          <w:sz w:val="28"/>
          <w:szCs w:val="28"/>
        </w:rPr>
        <w:t xml:space="preserve"> </w:t>
      </w:r>
      <w:r w:rsidRPr="00F06471">
        <w:rPr>
          <w:rFonts w:ascii="Times New Roman" w:hAnsi="Times New Roman"/>
          <w:sz w:val="28"/>
          <w:szCs w:val="28"/>
        </w:rPr>
        <w:t>города</w:t>
      </w:r>
      <w:r w:rsidR="00021253">
        <w:rPr>
          <w:rFonts w:ascii="Times New Roman" w:hAnsi="Times New Roman"/>
          <w:sz w:val="28"/>
          <w:szCs w:val="28"/>
        </w:rPr>
        <w:t xml:space="preserve"> </w:t>
      </w:r>
      <w:r w:rsidRPr="00F06471">
        <w:rPr>
          <w:rFonts w:ascii="Times New Roman" w:hAnsi="Times New Roman"/>
          <w:sz w:val="28"/>
          <w:szCs w:val="28"/>
        </w:rPr>
        <w:t>Пугачева</w:t>
      </w:r>
      <w:r>
        <w:rPr>
          <w:rFonts w:ascii="Times New Roman" w:hAnsi="Times New Roman"/>
          <w:sz w:val="28"/>
          <w:szCs w:val="28"/>
        </w:rPr>
        <w:t>;</w:t>
      </w:r>
    </w:p>
    <w:p w14:paraId="707DE138" w14:textId="77777777" w:rsidR="002C0C9B" w:rsidRPr="005925F3" w:rsidRDefault="002C0C9B" w:rsidP="002C0C9B">
      <w:pPr>
        <w:pStyle w:val="consplusnormal0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925F3">
        <w:rPr>
          <w:rFonts w:ascii="Times New Roman" w:hAnsi="Times New Roman" w:cs="Times New Roman"/>
          <w:color w:val="auto"/>
          <w:sz w:val="28"/>
          <w:szCs w:val="28"/>
        </w:rPr>
        <w:t>Для достижения поставленной цели необходимо решить следующ</w:t>
      </w:r>
      <w:r>
        <w:rPr>
          <w:rFonts w:ascii="Times New Roman" w:hAnsi="Times New Roman" w:cs="Times New Roman"/>
          <w:color w:val="auto"/>
          <w:sz w:val="28"/>
          <w:szCs w:val="28"/>
        </w:rPr>
        <w:t>ие</w:t>
      </w:r>
      <w:r w:rsidRPr="005925F3">
        <w:rPr>
          <w:rFonts w:ascii="Times New Roman" w:hAnsi="Times New Roman" w:cs="Times New Roman"/>
          <w:color w:val="auto"/>
          <w:sz w:val="28"/>
          <w:szCs w:val="28"/>
        </w:rPr>
        <w:t xml:space="preserve"> задач</w:t>
      </w:r>
      <w:r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5925F3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14:paraId="283624FF" w14:textId="77777777" w:rsidR="002C0C9B" w:rsidRDefault="002C0C9B" w:rsidP="002C0C9B">
      <w:pPr>
        <w:framePr w:hSpace="180" w:wrap="around" w:vAnchor="text" w:hAnchor="margin" w:y="25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42344F">
        <w:rPr>
          <w:rFonts w:ascii="Times New Roman" w:eastAsia="Times New Roman" w:hAnsi="Times New Roman"/>
          <w:sz w:val="28"/>
          <w:szCs w:val="28"/>
        </w:rPr>
        <w:t>обеспечение жилыми помещениями граждан, проживающих в домах, признанных в установленном порядке аварийными и подлежащими сносу;</w:t>
      </w:r>
    </w:p>
    <w:p w14:paraId="403603A8" w14:textId="77777777" w:rsidR="002C0C9B" w:rsidRDefault="002C0C9B" w:rsidP="002C0C9B">
      <w:pPr>
        <w:pStyle w:val="consplusnormal0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2344F">
        <w:rPr>
          <w:rFonts w:ascii="Times New Roman" w:hAnsi="Times New Roman"/>
          <w:sz w:val="28"/>
        </w:rPr>
        <w:t>обеспечение сокращения аварийного жилищного фонда на территории муниципального образования города Пугачева Саратовской области</w:t>
      </w:r>
      <w:r>
        <w:rPr>
          <w:rFonts w:ascii="Times New Roman" w:hAnsi="Times New Roman"/>
          <w:sz w:val="28"/>
        </w:rPr>
        <w:t>.</w:t>
      </w:r>
    </w:p>
    <w:p w14:paraId="733726A2" w14:textId="02BF3A8A" w:rsidR="002C0C9B" w:rsidRPr="005925F3" w:rsidRDefault="002C0C9B" w:rsidP="002C0C9B">
      <w:pPr>
        <w:pStyle w:val="consplusnormal0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925F3">
        <w:rPr>
          <w:rFonts w:ascii="Times New Roman" w:hAnsi="Times New Roman" w:cs="Times New Roman"/>
          <w:color w:val="auto"/>
          <w:sz w:val="28"/>
          <w:szCs w:val="28"/>
        </w:rPr>
        <w:t>В результате реализации муниципальной программы в 2022-202</w:t>
      </w:r>
      <w:r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5925F3">
        <w:rPr>
          <w:rFonts w:ascii="Times New Roman" w:hAnsi="Times New Roman" w:cs="Times New Roman"/>
          <w:color w:val="auto"/>
          <w:sz w:val="28"/>
          <w:szCs w:val="28"/>
        </w:rPr>
        <w:t xml:space="preserve"> годах администрацией планируется обеспечить жилыми помещениями </w:t>
      </w:r>
      <w:r w:rsidR="00A852C3">
        <w:rPr>
          <w:rFonts w:ascii="Times New Roman" w:hAnsi="Times New Roman" w:cs="Times New Roman"/>
          <w:color w:val="auto"/>
          <w:sz w:val="28"/>
          <w:szCs w:val="28"/>
        </w:rPr>
        <w:t>7</w:t>
      </w:r>
      <w:r w:rsidR="006C772D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5925F3">
        <w:rPr>
          <w:rFonts w:ascii="Times New Roman" w:hAnsi="Times New Roman" w:cs="Times New Roman"/>
          <w:color w:val="auto"/>
          <w:sz w:val="28"/>
          <w:szCs w:val="28"/>
        </w:rPr>
        <w:t xml:space="preserve"> жител</w:t>
      </w:r>
      <w:r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5925F3">
        <w:rPr>
          <w:rFonts w:ascii="Times New Roman" w:hAnsi="Times New Roman" w:cs="Times New Roman"/>
          <w:color w:val="auto"/>
          <w:sz w:val="28"/>
          <w:szCs w:val="28"/>
        </w:rPr>
        <w:t xml:space="preserve"> из </w:t>
      </w:r>
      <w:r>
        <w:rPr>
          <w:rFonts w:ascii="Times New Roman" w:hAnsi="Times New Roman" w:cs="Times New Roman"/>
          <w:color w:val="auto"/>
          <w:sz w:val="28"/>
          <w:szCs w:val="28"/>
        </w:rPr>
        <w:t>пяти</w:t>
      </w:r>
      <w:r w:rsidRPr="005925F3">
        <w:rPr>
          <w:rFonts w:ascii="Times New Roman" w:hAnsi="Times New Roman" w:cs="Times New Roman"/>
          <w:color w:val="auto"/>
          <w:sz w:val="28"/>
          <w:szCs w:val="28"/>
        </w:rPr>
        <w:t xml:space="preserve"> многоквартирных жилых домов. </w:t>
      </w:r>
      <w:r w:rsidR="00A852C3">
        <w:rPr>
          <w:rFonts w:ascii="Times New Roman" w:hAnsi="Times New Roman"/>
          <w:b/>
          <w:sz w:val="28"/>
        </w:rPr>
        <w:t xml:space="preserve">(внесены изменения постановлением от </w:t>
      </w:r>
      <w:r w:rsidR="00A852C3" w:rsidRPr="00A852C3">
        <w:rPr>
          <w:rStyle w:val="af0"/>
          <w:rFonts w:ascii="Times New Roman" w:hAnsi="Times New Roman"/>
          <w:sz w:val="28"/>
        </w:rPr>
        <w:t>30.08.2023г. №958</w:t>
      </w:r>
      <w:r w:rsidR="006C772D">
        <w:rPr>
          <w:rStyle w:val="af0"/>
          <w:rFonts w:ascii="Times New Roman" w:hAnsi="Times New Roman"/>
          <w:sz w:val="28"/>
        </w:rPr>
        <w:t>, от 11.07.2024г. №782</w:t>
      </w:r>
      <w:r w:rsidR="00A852C3">
        <w:rPr>
          <w:rStyle w:val="af0"/>
          <w:rFonts w:ascii="Times New Roman" w:hAnsi="Times New Roman"/>
          <w:sz w:val="28"/>
        </w:rPr>
        <w:t>)</w:t>
      </w:r>
    </w:p>
    <w:p w14:paraId="25D2168E" w14:textId="77777777" w:rsidR="002C0C9B" w:rsidRPr="005925F3" w:rsidRDefault="002C0C9B" w:rsidP="002C0C9B">
      <w:pPr>
        <w:pStyle w:val="consplusnormal0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925F3">
        <w:rPr>
          <w:rFonts w:ascii="Times New Roman" w:hAnsi="Times New Roman" w:cs="Times New Roman"/>
          <w:color w:val="auto"/>
          <w:sz w:val="28"/>
          <w:szCs w:val="28"/>
        </w:rPr>
        <w:t>К концу 202</w:t>
      </w:r>
      <w:r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5925F3">
        <w:rPr>
          <w:rFonts w:ascii="Times New Roman" w:hAnsi="Times New Roman" w:cs="Times New Roman"/>
          <w:color w:val="auto"/>
          <w:sz w:val="28"/>
          <w:szCs w:val="28"/>
        </w:rPr>
        <w:t xml:space="preserve"> года на территории муниципального образования города Пугачева планируется полностью ликвидировать аварийный жилищный фонд, признанный таковыми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в период </w:t>
      </w:r>
      <w:r w:rsidRPr="005925F3">
        <w:rPr>
          <w:rFonts w:ascii="Times New Roman" w:hAnsi="Times New Roman" w:cs="Times New Roman"/>
          <w:color w:val="auto"/>
          <w:sz w:val="28"/>
          <w:szCs w:val="28"/>
        </w:rPr>
        <w:t xml:space="preserve">с 1 января 2017 года по 1 января 2022 года. Планируемые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целевые </w:t>
      </w:r>
      <w:r w:rsidRPr="005925F3">
        <w:rPr>
          <w:rFonts w:ascii="Times New Roman" w:hAnsi="Times New Roman" w:cs="Times New Roman"/>
          <w:color w:val="auto"/>
          <w:sz w:val="28"/>
          <w:szCs w:val="28"/>
        </w:rPr>
        <w:t>показатели реализации муниципальной программы приведены в приложении № 1 к муниципальной программе.</w:t>
      </w:r>
    </w:p>
    <w:p w14:paraId="07B80940" w14:textId="77777777" w:rsidR="002C0C9B" w:rsidRDefault="002C0C9B" w:rsidP="002C0C9B">
      <w:pPr>
        <w:pStyle w:val="consplusnormal0"/>
        <w:framePr w:hSpace="180" w:wrap="around" w:vAnchor="text" w:hAnchor="margin" w:y="25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925F3">
        <w:rPr>
          <w:rFonts w:ascii="Times New Roman" w:hAnsi="Times New Roman" w:cs="Times New Roman"/>
          <w:color w:val="auto"/>
          <w:sz w:val="28"/>
          <w:szCs w:val="28"/>
        </w:rPr>
        <w:t>Конечными результатами муниципальной программы являются:</w:t>
      </w:r>
    </w:p>
    <w:p w14:paraId="3A47908D" w14:textId="77777777" w:rsidR="002C0C9B" w:rsidRPr="005925F3" w:rsidRDefault="002C0C9B" w:rsidP="002C0C9B">
      <w:pPr>
        <w:pStyle w:val="consplusnormal0"/>
        <w:framePr w:hSpace="180" w:wrap="around" w:vAnchor="text" w:hAnchor="margin" w:y="25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925F3">
        <w:rPr>
          <w:rFonts w:ascii="Times New Roman" w:hAnsi="Times New Roman" w:cs="Times New Roman"/>
          <w:color w:val="auto"/>
          <w:sz w:val="28"/>
          <w:szCs w:val="28"/>
        </w:rPr>
        <w:t xml:space="preserve">снижение доли аварийного жилищного фонда, расположенного на территории </w:t>
      </w:r>
      <w:r>
        <w:rPr>
          <w:rFonts w:ascii="Times New Roman" w:hAnsi="Times New Roman" w:cs="Times New Roman"/>
          <w:color w:val="auto"/>
          <w:sz w:val="28"/>
          <w:szCs w:val="28"/>
        </w:rPr>
        <w:t>м</w:t>
      </w:r>
      <w:r w:rsidRPr="005925F3">
        <w:rPr>
          <w:rFonts w:ascii="Times New Roman" w:hAnsi="Times New Roman" w:cs="Times New Roman"/>
          <w:color w:val="auto"/>
          <w:sz w:val="28"/>
          <w:szCs w:val="28"/>
        </w:rPr>
        <w:t xml:space="preserve">униципального образования города </w:t>
      </w:r>
      <w:r w:rsidRPr="00B043A8">
        <w:rPr>
          <w:rFonts w:ascii="Times New Roman" w:hAnsi="Times New Roman" w:cs="Times New Roman"/>
          <w:color w:val="auto"/>
          <w:sz w:val="28"/>
          <w:szCs w:val="28"/>
        </w:rPr>
        <w:t>Пугачева Саратовской области</w:t>
      </w:r>
      <w:r w:rsidRPr="005925F3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668142D1" w14:textId="77777777" w:rsidR="002C0C9B" w:rsidRPr="005925F3" w:rsidRDefault="002C0C9B" w:rsidP="002C0C9B">
      <w:pPr>
        <w:pStyle w:val="consplusnormal0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925F3">
        <w:rPr>
          <w:rFonts w:ascii="Times New Roman" w:hAnsi="Times New Roman" w:cs="Times New Roman"/>
          <w:color w:val="auto"/>
          <w:sz w:val="28"/>
          <w:szCs w:val="28"/>
        </w:rPr>
        <w:t>переселение семей из домов, признанных в период с 1 января 2017 года по 1 января 2022 года аварийными и подлежащими сносу или реконструкции в связи с физическим износом в процессе их эксплуатации.</w:t>
      </w:r>
    </w:p>
    <w:p w14:paraId="07ED44B7" w14:textId="77777777" w:rsidR="002C0C9B" w:rsidRPr="005925F3" w:rsidRDefault="002C0C9B" w:rsidP="002C0C9B">
      <w:pPr>
        <w:pStyle w:val="consplusnormal0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925F3">
        <w:rPr>
          <w:rFonts w:ascii="Times New Roman" w:hAnsi="Times New Roman" w:cs="Times New Roman"/>
          <w:color w:val="auto"/>
          <w:sz w:val="28"/>
          <w:szCs w:val="28"/>
        </w:rPr>
        <w:t xml:space="preserve">Мероприятия муниципальной программы реализуются с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декабря </w:t>
      </w:r>
      <w:r w:rsidRPr="005925F3">
        <w:rPr>
          <w:rFonts w:ascii="Times New Roman" w:hAnsi="Times New Roman" w:cs="Times New Roman"/>
          <w:color w:val="auto"/>
          <w:sz w:val="28"/>
          <w:szCs w:val="28"/>
        </w:rPr>
        <w:t>2022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года</w:t>
      </w:r>
      <w:r w:rsidRPr="005925F3">
        <w:rPr>
          <w:rFonts w:ascii="Times New Roman" w:hAnsi="Times New Roman" w:cs="Times New Roman"/>
          <w:color w:val="auto"/>
          <w:sz w:val="28"/>
          <w:szCs w:val="28"/>
        </w:rPr>
        <w:t xml:space="preserve"> до 31 декабря 202</w:t>
      </w:r>
      <w:r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5925F3">
        <w:rPr>
          <w:rFonts w:ascii="Times New Roman" w:hAnsi="Times New Roman" w:cs="Times New Roman"/>
          <w:color w:val="auto"/>
          <w:sz w:val="28"/>
          <w:szCs w:val="28"/>
        </w:rPr>
        <w:t xml:space="preserve"> года.</w:t>
      </w:r>
    </w:p>
    <w:p w14:paraId="3471CC77" w14:textId="77777777" w:rsidR="002C0C9B" w:rsidRDefault="002C0C9B" w:rsidP="002C0C9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</w:rPr>
      </w:pPr>
    </w:p>
    <w:p w14:paraId="0CBDBC9D" w14:textId="77777777" w:rsidR="002C0C9B" w:rsidRPr="00941946" w:rsidRDefault="002C0C9B" w:rsidP="002C0C9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</w:rPr>
      </w:pPr>
      <w:r w:rsidRPr="00941946">
        <w:rPr>
          <w:rFonts w:ascii="Times New Roman" w:eastAsia="Times New Roman" w:hAnsi="Times New Roman"/>
          <w:b/>
          <w:sz w:val="28"/>
        </w:rPr>
        <w:t>3.Перечень основных мероприятия муниципальной программы</w:t>
      </w:r>
    </w:p>
    <w:p w14:paraId="65F97C2B" w14:textId="77777777" w:rsidR="002C0C9B" w:rsidRDefault="002C0C9B" w:rsidP="002C0C9B">
      <w:pPr>
        <w:pStyle w:val="consplusnormal0"/>
        <w:spacing w:before="0"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F1D731C" w14:textId="77777777" w:rsidR="002C0C9B" w:rsidRDefault="002C0C9B" w:rsidP="002C0C9B">
      <w:pPr>
        <w:pStyle w:val="consplusnormal0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Hlk120087875"/>
      <w:r w:rsidRPr="00802F10">
        <w:rPr>
          <w:rFonts w:ascii="Times New Roman" w:hAnsi="Times New Roman" w:cs="Times New Roman"/>
          <w:color w:val="auto"/>
          <w:sz w:val="28"/>
          <w:szCs w:val="28"/>
        </w:rPr>
        <w:t>Основным механизмом реализации мероприятий программы является оказание государственной</w:t>
      </w:r>
      <w:r w:rsidR="000212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02F10">
        <w:rPr>
          <w:rFonts w:ascii="Times New Roman" w:hAnsi="Times New Roman" w:cs="Times New Roman"/>
          <w:color w:val="auto"/>
          <w:sz w:val="28"/>
          <w:szCs w:val="28"/>
        </w:rPr>
        <w:t>поддержки</w:t>
      </w:r>
      <w:r w:rsidR="000212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02F10">
        <w:rPr>
          <w:rFonts w:ascii="Times New Roman" w:hAnsi="Times New Roman" w:cs="Times New Roman"/>
          <w:color w:val="auto"/>
          <w:sz w:val="28"/>
          <w:szCs w:val="28"/>
        </w:rPr>
        <w:t xml:space="preserve">на переселение граждан из многоквартирных домов, признанных в установленном порядке </w:t>
      </w:r>
      <w:r w:rsidRPr="00802F10">
        <w:rPr>
          <w:rFonts w:ascii="Times New Roman" w:hAnsi="Times New Roman"/>
          <w:bCs/>
          <w:sz w:val="28"/>
          <w:szCs w:val="28"/>
          <w:shd w:val="clear" w:color="auto" w:fill="FFFFFF"/>
        </w:rPr>
        <w:t>с 1 января2017 года по 1 января 2022</w:t>
      </w:r>
      <w:r w:rsidRPr="00802F10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ода</w:t>
      </w:r>
      <w:r w:rsidR="00021253">
        <w:rPr>
          <w:rFonts w:ascii="Times New Roman" w:hAnsi="Times New Roman"/>
          <w:sz w:val="28"/>
          <w:szCs w:val="28"/>
        </w:rPr>
        <w:t xml:space="preserve"> </w:t>
      </w:r>
      <w:r w:rsidRPr="00802F10">
        <w:rPr>
          <w:rFonts w:ascii="Times New Roman" w:hAnsi="Times New Roman" w:cs="Times New Roman"/>
          <w:color w:val="auto"/>
          <w:sz w:val="28"/>
          <w:szCs w:val="28"/>
        </w:rPr>
        <w:t>аварийными и подлежащими сносу или реконструкции в связи с физическим износом в процессе их эксплуатации.</w:t>
      </w:r>
    </w:p>
    <w:p w14:paraId="17D5CBD2" w14:textId="77777777" w:rsidR="002C0C9B" w:rsidRPr="005925F3" w:rsidRDefault="002C0C9B" w:rsidP="002C0C9B">
      <w:pPr>
        <w:pStyle w:val="consplusnormal0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61523">
        <w:rPr>
          <w:rFonts w:ascii="Times New Roman" w:hAnsi="Times New Roman"/>
          <w:sz w:val="28"/>
          <w:szCs w:val="28"/>
        </w:rPr>
        <w:t xml:space="preserve">Перечень </w:t>
      </w:r>
      <w:r>
        <w:rPr>
          <w:rFonts w:ascii="Times New Roman" w:hAnsi="Times New Roman"/>
          <w:sz w:val="28"/>
          <w:szCs w:val="28"/>
        </w:rPr>
        <w:t xml:space="preserve">аварийных многоквартирных домов, расположенных на территории </w:t>
      </w:r>
      <w:r w:rsidRPr="005925F3">
        <w:rPr>
          <w:rFonts w:ascii="Times New Roman" w:hAnsi="Times New Roman" w:cs="Times New Roman"/>
          <w:color w:val="auto"/>
          <w:sz w:val="28"/>
          <w:szCs w:val="28"/>
        </w:rPr>
        <w:t>муниципального образования города Пугачева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Саратовской области</w:t>
      </w:r>
      <w:r w:rsidRPr="005925F3">
        <w:rPr>
          <w:rFonts w:ascii="Times New Roman" w:hAnsi="Times New Roman" w:cs="Times New Roman"/>
          <w:color w:val="auto"/>
          <w:sz w:val="28"/>
          <w:szCs w:val="28"/>
        </w:rPr>
        <w:t>, подлежащих расселению в рамках муниципальной программы, представлен в приложении №2</w:t>
      </w:r>
      <w:r w:rsidRPr="002E67AC">
        <w:rPr>
          <w:rFonts w:ascii="Times New Roman" w:hAnsi="Times New Roman" w:cs="Times New Roman"/>
          <w:color w:val="auto"/>
          <w:sz w:val="28"/>
          <w:szCs w:val="28"/>
        </w:rPr>
        <w:t>к муниципальной программе</w:t>
      </w:r>
      <w:r w:rsidRPr="00D664E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7FF8F82C" w14:textId="77777777" w:rsidR="002C0C9B" w:rsidRPr="00802F10" w:rsidRDefault="002C0C9B" w:rsidP="002C0C9B">
      <w:pPr>
        <w:pStyle w:val="consplusnormal0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64E3">
        <w:rPr>
          <w:rFonts w:ascii="Times New Roman" w:hAnsi="Times New Roman" w:cs="Times New Roman"/>
          <w:color w:val="auto"/>
          <w:sz w:val="28"/>
          <w:szCs w:val="28"/>
        </w:rPr>
        <w:t>В первоочередном порядке подлежат переселению граждане из многоквартирных домов, которые расположены на территории муниципального образования города Пугачева</w:t>
      </w:r>
      <w:r w:rsidR="000212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043A8">
        <w:rPr>
          <w:rFonts w:ascii="Times New Roman" w:hAnsi="Times New Roman" w:cs="Times New Roman"/>
          <w:color w:val="auto"/>
          <w:sz w:val="28"/>
          <w:szCs w:val="28"/>
        </w:rPr>
        <w:t>Саратовской области</w:t>
      </w:r>
      <w:r w:rsidRPr="00D664E3">
        <w:rPr>
          <w:rFonts w:ascii="Times New Roman" w:hAnsi="Times New Roman" w:cs="Times New Roman"/>
          <w:color w:val="auto"/>
          <w:sz w:val="28"/>
          <w:szCs w:val="28"/>
        </w:rPr>
        <w:t xml:space="preserve"> и год признания которых аварийными и подлежащими сносу или реконструкции предшествует годам признания аварийными и подлежащими сносу или реконструкции других многоквартирных домов, расположенных на территории муниципального образования, а также из многоквартирных домов при наличии угрозы их </w:t>
      </w:r>
      <w:r w:rsidRPr="00D664E3">
        <w:rPr>
          <w:rFonts w:ascii="Times New Roman" w:hAnsi="Times New Roman" w:cs="Times New Roman"/>
          <w:color w:val="auto"/>
          <w:sz w:val="28"/>
          <w:szCs w:val="28"/>
        </w:rPr>
        <w:lastRenderedPageBreak/>
        <w:t>обрушения или при переселении граждан на основании вступившего в законную силу решения суда.</w:t>
      </w:r>
    </w:p>
    <w:p w14:paraId="0D55BBBB" w14:textId="77777777" w:rsidR="002C0C9B" w:rsidRPr="00D664E3" w:rsidRDefault="002C0C9B" w:rsidP="002C0C9B">
      <w:pPr>
        <w:pStyle w:val="consplusnormal0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Ответственный исполнитель</w:t>
      </w:r>
      <w:r w:rsidRPr="00D664E3">
        <w:rPr>
          <w:rFonts w:ascii="Times New Roman" w:hAnsi="Times New Roman" w:cs="Times New Roman"/>
          <w:color w:val="auto"/>
          <w:sz w:val="28"/>
          <w:szCs w:val="28"/>
        </w:rPr>
        <w:t>, задействованн</w:t>
      </w:r>
      <w:r>
        <w:rPr>
          <w:rFonts w:ascii="Times New Roman" w:hAnsi="Times New Roman" w:cs="Times New Roman"/>
          <w:color w:val="auto"/>
          <w:sz w:val="28"/>
          <w:szCs w:val="28"/>
        </w:rPr>
        <w:t>ый</w:t>
      </w:r>
      <w:r w:rsidRPr="00D664E3">
        <w:rPr>
          <w:rFonts w:ascii="Times New Roman" w:hAnsi="Times New Roman" w:cs="Times New Roman"/>
          <w:color w:val="auto"/>
          <w:sz w:val="28"/>
          <w:szCs w:val="28"/>
        </w:rPr>
        <w:t xml:space="preserve"> в реализации мероприятий муниципальной программы, провод</w:t>
      </w:r>
      <w:r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D664E3">
        <w:rPr>
          <w:rFonts w:ascii="Times New Roman" w:hAnsi="Times New Roman" w:cs="Times New Roman"/>
          <w:color w:val="auto"/>
          <w:sz w:val="28"/>
          <w:szCs w:val="28"/>
        </w:rPr>
        <w:t>т разъяснительную работу с гражданами, проживающими в аварийных многоквартирных домах об условиях, сроках, порядке переселения, порядке изъятия жилых помещений и размере возмещения за изымаемые жилые помещения с целью выявления пожеланий собственников помещений в указанных домах о способе и иных условиях их переселения.</w:t>
      </w:r>
    </w:p>
    <w:p w14:paraId="2D0F9F45" w14:textId="77777777" w:rsidR="002C0C9B" w:rsidRPr="00D664E3" w:rsidRDefault="002C0C9B" w:rsidP="002C0C9B">
      <w:pPr>
        <w:pStyle w:val="consplusnormal0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64E3">
        <w:rPr>
          <w:rFonts w:ascii="Times New Roman" w:hAnsi="Times New Roman" w:cs="Times New Roman"/>
          <w:color w:val="auto"/>
          <w:sz w:val="28"/>
          <w:szCs w:val="28"/>
        </w:rPr>
        <w:t>Каждый собственник жилого помещения вправе выбрать один из способов переселения из жилого помещения в аварийном многоквартирном доме следующими возможными путями:</w:t>
      </w:r>
    </w:p>
    <w:p w14:paraId="4B5DE598" w14:textId="77777777" w:rsidR="002C0C9B" w:rsidRPr="00D664E3" w:rsidRDefault="002C0C9B" w:rsidP="002C0C9B">
      <w:pPr>
        <w:pStyle w:val="consplusnormal0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64E3">
        <w:rPr>
          <w:rFonts w:ascii="Times New Roman" w:hAnsi="Times New Roman" w:cs="Times New Roman"/>
          <w:color w:val="auto"/>
          <w:sz w:val="28"/>
          <w:szCs w:val="28"/>
        </w:rPr>
        <w:t>а) выкуп изымаемых жилых помещений путем заключения договоров купли-продажи;</w:t>
      </w:r>
    </w:p>
    <w:p w14:paraId="6C3DD5A7" w14:textId="77777777" w:rsidR="002C0C9B" w:rsidRPr="00D664E3" w:rsidRDefault="002C0C9B" w:rsidP="002C0C9B">
      <w:pPr>
        <w:pStyle w:val="consplusnormal0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64E3">
        <w:rPr>
          <w:rFonts w:ascii="Times New Roman" w:hAnsi="Times New Roman" w:cs="Times New Roman"/>
          <w:color w:val="auto"/>
          <w:sz w:val="28"/>
          <w:szCs w:val="28"/>
        </w:rPr>
        <w:t>б) предоставление жилых помещений путем заключения договоров мены взамен изымаемых жилых помещений, приобретенных или в построенных многоквартирных домах;</w:t>
      </w:r>
    </w:p>
    <w:p w14:paraId="1B3A54EA" w14:textId="77777777" w:rsidR="002C0C9B" w:rsidRPr="00D664E3" w:rsidRDefault="002C0C9B" w:rsidP="002C0C9B">
      <w:pPr>
        <w:pStyle w:val="consplusnormal0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64E3">
        <w:rPr>
          <w:rFonts w:ascii="Times New Roman" w:hAnsi="Times New Roman" w:cs="Times New Roman"/>
          <w:color w:val="auto"/>
          <w:sz w:val="28"/>
          <w:szCs w:val="28"/>
        </w:rPr>
        <w:t>в) предоставление гражданам другого благоустроенного жилого помещения по договору социального найма в связи с выселением в порядке, установленном статьями 86 и 89 Жилищного кодекса Российской Федерации.</w:t>
      </w:r>
    </w:p>
    <w:p w14:paraId="27D8688E" w14:textId="77777777" w:rsidR="002C0C9B" w:rsidRPr="00D664E3" w:rsidRDefault="002C0C9B" w:rsidP="002C0C9B">
      <w:pPr>
        <w:pStyle w:val="consplusnormal0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64E3">
        <w:rPr>
          <w:rFonts w:ascii="Times New Roman" w:hAnsi="Times New Roman" w:cs="Times New Roman"/>
          <w:color w:val="auto"/>
          <w:sz w:val="28"/>
          <w:szCs w:val="28"/>
        </w:rPr>
        <w:t xml:space="preserve">Рыночная стоимость изымаемого жилого помещения, общего имущества в многоквартирном доме с учетом его доли в праве общей собственности на такое имущество определяется независимым оценщиком в соответствии с законодательством </w:t>
      </w:r>
      <w:r w:rsidRPr="002E67AC">
        <w:rPr>
          <w:rFonts w:ascii="Times New Roman" w:hAnsi="Times New Roman" w:cs="Times New Roman"/>
          <w:color w:val="auto"/>
          <w:sz w:val="28"/>
          <w:szCs w:val="28"/>
        </w:rPr>
        <w:t>Российской Федерации</w:t>
      </w:r>
      <w:r w:rsidRPr="00D664E3">
        <w:rPr>
          <w:rFonts w:ascii="Times New Roman" w:hAnsi="Times New Roman" w:cs="Times New Roman"/>
          <w:color w:val="auto"/>
          <w:sz w:val="28"/>
          <w:szCs w:val="28"/>
        </w:rPr>
        <w:t xml:space="preserve"> согласно отчету об оценке стоимости имущества. При этом затраты и убытки, связанные с вложениями, значительно увеличивающими стоимость изымаемого жилого помещения, произведенными после принятия решения об изъятии жилого помещения, в стоимость имущества не учитываются. Расходы, связанные с проведением оценки, осуществляются за счет бюджета муниципального образования города Пугачева</w:t>
      </w:r>
      <w:r w:rsidR="000212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043A8">
        <w:rPr>
          <w:rFonts w:ascii="Times New Roman" w:hAnsi="Times New Roman" w:cs="Times New Roman"/>
          <w:color w:val="auto"/>
          <w:sz w:val="28"/>
          <w:szCs w:val="28"/>
        </w:rPr>
        <w:t>Саратовской области</w:t>
      </w:r>
      <w:r w:rsidRPr="00D664E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342FD75E" w14:textId="77777777" w:rsidR="002C0C9B" w:rsidRPr="00D664E3" w:rsidRDefault="002C0C9B" w:rsidP="002C0C9B">
      <w:pPr>
        <w:pStyle w:val="consplusnormal0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64E3">
        <w:rPr>
          <w:rFonts w:ascii="Times New Roman" w:hAnsi="Times New Roman" w:cs="Times New Roman"/>
          <w:color w:val="auto"/>
          <w:sz w:val="28"/>
          <w:szCs w:val="28"/>
        </w:rPr>
        <w:t>Соглашение с собственником жилого помещения о предоставлении взамен изымаемого жилого помещения другого жилого помещения оформляется путем заключения договора мены (обмена).</w:t>
      </w:r>
    </w:p>
    <w:p w14:paraId="2A660B70" w14:textId="77777777" w:rsidR="002C0C9B" w:rsidRPr="00D664E3" w:rsidRDefault="002C0C9B" w:rsidP="002C0C9B">
      <w:pPr>
        <w:pStyle w:val="consplusnormal0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64E3">
        <w:rPr>
          <w:rFonts w:ascii="Times New Roman" w:hAnsi="Times New Roman" w:cs="Times New Roman"/>
          <w:color w:val="auto"/>
          <w:sz w:val="28"/>
          <w:szCs w:val="28"/>
        </w:rPr>
        <w:t>Гражданам, выселяемым из жилых помещений в аварийном многоквартирном доме, занимаемых по договорам социального найма, в соответствии со статьями 86 и 89 Жилищного кодекса Российской Федерации представляются жилые помещения, благоустроенные применительно к условиям населенного пункта, в котором расположен аварийный многоквартирный дом, равнозначные по общей площади, ранее занимаемым жилым помещениям, отвечающие установленным жилищным законодательством требованиям, находящиеся в черте населенного пункта, в котором расположен аварийный многоквартирный дом.</w:t>
      </w:r>
    </w:p>
    <w:p w14:paraId="27D19CCF" w14:textId="77777777" w:rsidR="002C0C9B" w:rsidRPr="00D664E3" w:rsidRDefault="002C0C9B" w:rsidP="002C0C9B">
      <w:pPr>
        <w:pStyle w:val="consplusnormal0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64E3">
        <w:rPr>
          <w:rFonts w:ascii="Times New Roman" w:hAnsi="Times New Roman" w:cs="Times New Roman"/>
          <w:color w:val="auto"/>
          <w:sz w:val="28"/>
          <w:szCs w:val="28"/>
        </w:rPr>
        <w:t xml:space="preserve">Перечень основных мероприятий муниципальной программы представлен в </w:t>
      </w:r>
      <w:r w:rsidRPr="005925F3">
        <w:rPr>
          <w:rFonts w:ascii="Times New Roman" w:hAnsi="Times New Roman" w:cs="Times New Roman"/>
          <w:color w:val="auto"/>
          <w:sz w:val="28"/>
          <w:szCs w:val="28"/>
        </w:rPr>
        <w:t>приложении №3</w:t>
      </w:r>
      <w:r w:rsidRPr="00D664E3">
        <w:rPr>
          <w:rFonts w:ascii="Times New Roman" w:hAnsi="Times New Roman" w:cs="Times New Roman"/>
          <w:color w:val="auto"/>
          <w:sz w:val="28"/>
          <w:szCs w:val="28"/>
        </w:rPr>
        <w:t xml:space="preserve"> к муниципальной программе.</w:t>
      </w:r>
    </w:p>
    <w:p w14:paraId="2F7971DD" w14:textId="77777777" w:rsidR="002C0C9B" w:rsidRPr="00F06471" w:rsidRDefault="002C0C9B" w:rsidP="002C0C9B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bookmarkEnd w:id="0"/>
    <w:p w14:paraId="6111FBC2" w14:textId="77777777" w:rsidR="002C0C9B" w:rsidRDefault="002C0C9B" w:rsidP="002C0C9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</w:rPr>
      </w:pPr>
      <w:r w:rsidRPr="00ED0F61">
        <w:rPr>
          <w:rFonts w:ascii="Times New Roman" w:eastAsia="Times New Roman" w:hAnsi="Times New Roman"/>
          <w:b/>
          <w:sz w:val="28"/>
        </w:rPr>
        <w:t>4.Финансовое обеспечение реализации муниципальной программы</w:t>
      </w:r>
    </w:p>
    <w:p w14:paraId="09F41E77" w14:textId="77777777" w:rsidR="002C0C9B" w:rsidRPr="00ED0F61" w:rsidRDefault="002C0C9B" w:rsidP="002C0C9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lastRenderedPageBreak/>
        <w:t xml:space="preserve">(внесены изменения постановлением от </w:t>
      </w:r>
      <w:hyperlink r:id="rId12" w:tooltip="постановление от 28.07.2023 0:00:00 №823 Администрация Пугачевского муниципального района&#10;&#10;О внесении изменений в постановление администрации&#10;&#10;Пугачевского муниципального района Саратовской области &#10;&#10;от 28 ноября 2022 года № 1374" w:history="1">
        <w:r w:rsidRPr="00123621">
          <w:rPr>
            <w:rStyle w:val="af0"/>
            <w:rFonts w:ascii="Times New Roman" w:eastAsia="Times New Roman" w:hAnsi="Times New Roman"/>
            <w:b/>
            <w:sz w:val="28"/>
          </w:rPr>
          <w:t>28.07.2023г. №823…</w:t>
        </w:r>
      </w:hyperlink>
      <w:r>
        <w:rPr>
          <w:rFonts w:ascii="Times New Roman" w:eastAsia="Times New Roman" w:hAnsi="Times New Roman"/>
          <w:b/>
          <w:sz w:val="28"/>
        </w:rPr>
        <w:t>)</w:t>
      </w:r>
    </w:p>
    <w:p w14:paraId="75417EAA" w14:textId="77777777" w:rsidR="002C0C9B" w:rsidRPr="00F06471" w:rsidRDefault="002C0C9B" w:rsidP="002C0C9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0"/>
        </w:rPr>
      </w:pPr>
    </w:p>
    <w:p w14:paraId="6CA52BE0" w14:textId="4B7BDC5D" w:rsidR="002C0C9B" w:rsidRDefault="00C15413" w:rsidP="002C0C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96396">
        <w:rPr>
          <w:rFonts w:ascii="Times New Roman" w:eastAsia="Times New Roman" w:hAnsi="Times New Roman"/>
          <w:sz w:val="28"/>
          <w:szCs w:val="28"/>
        </w:rPr>
        <w:t xml:space="preserve">Финансовые средства для решения проблем переселения граждан из </w:t>
      </w:r>
      <w:r w:rsidRPr="00E96396">
        <w:rPr>
          <w:rFonts w:ascii="Times New Roman" w:hAnsi="Times New Roman"/>
          <w:sz w:val="28"/>
          <w:szCs w:val="28"/>
        </w:rPr>
        <w:t xml:space="preserve">многоквартирных домов, признанных в установленном порядке в период с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E96396">
        <w:rPr>
          <w:rFonts w:ascii="Times New Roman" w:hAnsi="Times New Roman"/>
          <w:sz w:val="28"/>
          <w:szCs w:val="28"/>
        </w:rPr>
        <w:t xml:space="preserve">1 января 2017 года по 1 января 2022 года аварийными и подлежащими сносу или реконструкции в связи с физическим износом в процессе их эксплуатации, в рамках муниципальной программы с финансовой поддержкой Фонда составляет </w:t>
      </w:r>
      <w:r w:rsidRPr="00E96396">
        <w:rPr>
          <w:rFonts w:ascii="Times New Roman" w:eastAsia="Times New Roman" w:hAnsi="Times New Roman"/>
          <w:sz w:val="28"/>
          <w:szCs w:val="28"/>
        </w:rPr>
        <w:t xml:space="preserve">73 674 038,65 </w:t>
      </w:r>
      <w:r w:rsidRPr="00E96396">
        <w:rPr>
          <w:rFonts w:ascii="Times New Roman" w:hAnsi="Times New Roman"/>
          <w:sz w:val="28"/>
          <w:szCs w:val="28"/>
        </w:rPr>
        <w:t>руб</w:t>
      </w:r>
      <w:r w:rsidR="002C0C9B" w:rsidRPr="00BE4CE0">
        <w:rPr>
          <w:rFonts w:ascii="Times New Roman" w:hAnsi="Times New Roman"/>
          <w:sz w:val="28"/>
          <w:szCs w:val="28"/>
        </w:rPr>
        <w:t>.</w:t>
      </w:r>
      <w:r w:rsidR="002C0C9B">
        <w:rPr>
          <w:rFonts w:ascii="Times New Roman" w:hAnsi="Times New Roman"/>
          <w:sz w:val="28"/>
          <w:szCs w:val="28"/>
        </w:rPr>
        <w:t xml:space="preserve">(внесены изменения постановлением от </w:t>
      </w:r>
      <w:hyperlink r:id="rId13" w:history="1">
        <w:r w:rsidR="002C0C9B">
          <w:rPr>
            <w:rStyle w:val="af0"/>
            <w:rFonts w:ascii="Times New Roman" w:hAnsi="Times New Roman"/>
            <w:sz w:val="28"/>
            <w:szCs w:val="28"/>
          </w:rPr>
          <w:t>23.03.2023г. №336…</w:t>
        </w:r>
      </w:hyperlink>
      <w:r w:rsidR="002C0C9B">
        <w:rPr>
          <w:rStyle w:val="af0"/>
          <w:rFonts w:ascii="Times New Roman" w:hAnsi="Times New Roman"/>
          <w:sz w:val="28"/>
          <w:szCs w:val="28"/>
        </w:rPr>
        <w:t xml:space="preserve">, </w:t>
      </w:r>
      <w:hyperlink r:id="rId14" w:tooltip="постановление от 28.07.2023 0:00:00 №823 Администрация Пугачевского муниципального района&#10;&#10;О внесении изменений в постановление администрации&#10;&#10;Пугачевского муниципального района Саратовской области &#10;&#10;от 28 ноября 2022 года № 1374" w:history="1">
        <w:r w:rsidR="002C0C9B" w:rsidRPr="00123621">
          <w:rPr>
            <w:rStyle w:val="af0"/>
            <w:rFonts w:ascii="Times New Roman" w:hAnsi="Times New Roman"/>
            <w:sz w:val="28"/>
            <w:szCs w:val="28"/>
          </w:rPr>
          <w:t>28.07.2023г. №823…</w:t>
        </w:r>
      </w:hyperlink>
      <w:r w:rsidR="00A852C3">
        <w:t xml:space="preserve"> </w:t>
      </w:r>
      <w:r w:rsidR="00A852C3" w:rsidRPr="00A852C3">
        <w:rPr>
          <w:rStyle w:val="af0"/>
          <w:rFonts w:ascii="Times New Roman" w:eastAsia="Times New Roman" w:hAnsi="Times New Roman"/>
          <w:sz w:val="28"/>
          <w:szCs w:val="20"/>
        </w:rPr>
        <w:t>30.08.2023г. №958</w:t>
      </w:r>
      <w:r>
        <w:rPr>
          <w:rStyle w:val="af0"/>
          <w:rFonts w:ascii="Times New Roman" w:eastAsia="Times New Roman" w:hAnsi="Times New Roman"/>
          <w:sz w:val="28"/>
          <w:szCs w:val="20"/>
        </w:rPr>
        <w:t>, от 11.07.2024г. №782</w:t>
      </w:r>
      <w:r w:rsidR="002C0C9B">
        <w:rPr>
          <w:rFonts w:ascii="Times New Roman" w:hAnsi="Times New Roman"/>
          <w:sz w:val="28"/>
          <w:szCs w:val="28"/>
        </w:rPr>
        <w:t>)</w:t>
      </w:r>
    </w:p>
    <w:p w14:paraId="179134C7" w14:textId="77777777" w:rsidR="002C0C9B" w:rsidRDefault="002C0C9B" w:rsidP="002C0C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Этапы 2024-2025 и 2025-2026 годы Программы финансированием не обеспечены.</w:t>
      </w:r>
    </w:p>
    <w:p w14:paraId="38A26845" w14:textId="77777777" w:rsidR="002C0C9B" w:rsidRDefault="002C0C9B" w:rsidP="002C0C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(внесены изменения постановлением от </w:t>
      </w:r>
      <w:hyperlink r:id="rId15" w:tooltip="постановление от 28.07.2023 0:00:00 №823 Администрация Пугачевского муниципального района&#10;&#10;О внесении изменений в постановление администрации&#10;&#10;Пугачевского муниципального района Саратовской области &#10;&#10;от 28 ноября 2022 года № 1374" w:history="1">
        <w:r w:rsidRPr="00123621">
          <w:rPr>
            <w:rStyle w:val="af0"/>
            <w:rFonts w:ascii="Times New Roman" w:hAnsi="Times New Roman"/>
            <w:sz w:val="28"/>
            <w:szCs w:val="28"/>
          </w:rPr>
          <w:t>28.07.2023г. №823…</w:t>
        </w:r>
      </w:hyperlink>
      <w:r>
        <w:rPr>
          <w:rFonts w:ascii="Times New Roman" w:hAnsi="Times New Roman"/>
          <w:sz w:val="28"/>
          <w:szCs w:val="28"/>
        </w:rPr>
        <w:t>)</w:t>
      </w:r>
    </w:p>
    <w:p w14:paraId="4986FED3" w14:textId="77777777" w:rsidR="002C0C9B" w:rsidRDefault="002C0C9B" w:rsidP="002C0C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CE0">
        <w:rPr>
          <w:rFonts w:ascii="Times New Roman" w:hAnsi="Times New Roman" w:cs="Times New Roman"/>
          <w:sz w:val="28"/>
          <w:szCs w:val="28"/>
        </w:rPr>
        <w:t xml:space="preserve">Потребность в объеме средств на реализацию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E4CE0">
        <w:rPr>
          <w:rFonts w:ascii="Times New Roman" w:hAnsi="Times New Roman" w:cs="Times New Roman"/>
          <w:sz w:val="28"/>
          <w:szCs w:val="28"/>
        </w:rPr>
        <w:t xml:space="preserve">программы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BE4CE0">
        <w:rPr>
          <w:rFonts w:ascii="Times New Roman" w:hAnsi="Times New Roman" w:cs="Times New Roman"/>
          <w:sz w:val="28"/>
          <w:szCs w:val="28"/>
        </w:rPr>
        <w:t>переселени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BE4CE0">
        <w:rPr>
          <w:rFonts w:ascii="Times New Roman" w:hAnsi="Times New Roman" w:cs="Times New Roman"/>
          <w:sz w:val="28"/>
          <w:szCs w:val="28"/>
        </w:rPr>
        <w:t xml:space="preserve"> граждан из аварийного жилищного фонда определяется в зависимости от выбранных способов реализации </w:t>
      </w:r>
      <w:r>
        <w:rPr>
          <w:rFonts w:ascii="Times New Roman" w:hAnsi="Times New Roman" w:cs="Times New Roman"/>
          <w:sz w:val="28"/>
          <w:szCs w:val="28"/>
        </w:rPr>
        <w:t xml:space="preserve">мероприятий муниципальной </w:t>
      </w:r>
      <w:r w:rsidRPr="00BE4CE0">
        <w:rPr>
          <w:rFonts w:ascii="Times New Roman" w:hAnsi="Times New Roman" w:cs="Times New Roman"/>
          <w:sz w:val="28"/>
          <w:szCs w:val="28"/>
        </w:rPr>
        <w:t xml:space="preserve">программы </w:t>
      </w:r>
      <w:r>
        <w:rPr>
          <w:rFonts w:ascii="Times New Roman" w:hAnsi="Times New Roman" w:cs="Times New Roman"/>
          <w:sz w:val="28"/>
          <w:szCs w:val="28"/>
        </w:rPr>
        <w:t>по переселению</w:t>
      </w:r>
      <w:r w:rsidRPr="00BE4CE0">
        <w:rPr>
          <w:rFonts w:ascii="Times New Roman" w:hAnsi="Times New Roman" w:cs="Times New Roman"/>
          <w:sz w:val="28"/>
          <w:szCs w:val="28"/>
        </w:rPr>
        <w:t xml:space="preserve"> граждан из аварийного жилищного фонда, признанного с 1 января 2017 года до 1 января 2022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AEAC3BC" w14:textId="77777777" w:rsidR="002C0C9B" w:rsidRDefault="002C0C9B" w:rsidP="002C0C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разделом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E4CE0">
        <w:rPr>
          <w:rFonts w:ascii="Times New Roman" w:hAnsi="Times New Roman" w:cs="Times New Roman"/>
          <w:sz w:val="28"/>
          <w:szCs w:val="28"/>
        </w:rPr>
        <w:t xml:space="preserve"> Правил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 финансовой поддержки на переселение граждан из аварийного жилищного фонда, утвержденными постановлением Правительства Российской Федерации от20 августа 2022 года №1469 «Об утверждении Правил предоставления финансовой поддержки на переселение граждан из аварийного жилищного фонда» (далее – Правила)</w:t>
      </w:r>
      <w:r w:rsidRPr="00BE4CE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установлены направления использования финансовой поддержки за счет средств государственной корпорации – Фонда содействия реформированию жилищно-коммунального хозяйства на мероприятия по расселению аварийного жилищного фонда, признанного таковым с 1 января2017 года до 1 января 2022 года.</w:t>
      </w:r>
    </w:p>
    <w:p w14:paraId="7B63F064" w14:textId="77777777" w:rsidR="002C0C9B" w:rsidRDefault="002C0C9B" w:rsidP="002C0C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подпункту «а» пункта 19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Правил установлено, что выплату гражданам, в чьей собственности находятся жилые помещения, входящие в аварийный жилищный фонд, возмещения за изымаемые жилые помещения в соответствии с Жилищным кодексом Российской Федерации. При этом за счет</w:t>
      </w:r>
      <w:r w:rsidRPr="00BE4CE0">
        <w:rPr>
          <w:rFonts w:ascii="Times New Roman" w:hAnsi="Times New Roman" w:cs="Times New Roman"/>
          <w:sz w:val="28"/>
          <w:szCs w:val="28"/>
        </w:rPr>
        <w:t xml:space="preserve"> средств Фонда может быть выплачено возмещение в части, не превышающей величину, рассчитанную как произведение общей площади изымаемого жилого помещения, трех четвертей нормативной стоимости 1 кв.м общей площади жилого помещения, определяемой Мин</w:t>
      </w:r>
      <w:r>
        <w:rPr>
          <w:rFonts w:ascii="Times New Roman" w:hAnsi="Times New Roman" w:cs="Times New Roman"/>
          <w:sz w:val="28"/>
          <w:szCs w:val="28"/>
        </w:rPr>
        <w:t>истерством строительства и жилищно-коммунального хозяйства</w:t>
      </w:r>
      <w:r w:rsidRPr="00BE4CE0">
        <w:rPr>
          <w:rFonts w:ascii="Times New Roman" w:hAnsi="Times New Roman" w:cs="Times New Roman"/>
          <w:sz w:val="28"/>
          <w:szCs w:val="28"/>
        </w:rPr>
        <w:t xml:space="preserve"> Росси</w:t>
      </w:r>
      <w:r>
        <w:rPr>
          <w:rFonts w:ascii="Times New Roman" w:hAnsi="Times New Roman" w:cs="Times New Roman"/>
          <w:sz w:val="28"/>
          <w:szCs w:val="28"/>
        </w:rPr>
        <w:t>йской Федерации</w:t>
      </w:r>
      <w:r w:rsidRPr="00BE4CE0">
        <w:rPr>
          <w:rFonts w:ascii="Times New Roman" w:hAnsi="Times New Roman" w:cs="Times New Roman"/>
          <w:sz w:val="28"/>
          <w:szCs w:val="28"/>
        </w:rPr>
        <w:t xml:space="preserve"> (далее - нормативная стоимость квадратного метра), установленной на I квартал года подачи заявки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BE4CE0">
        <w:rPr>
          <w:rFonts w:ascii="Times New Roman" w:hAnsi="Times New Roman" w:cs="Times New Roman"/>
          <w:sz w:val="28"/>
          <w:szCs w:val="28"/>
        </w:rPr>
        <w:t>процента долевого финансирования за счет средств Фонда, рассчитанного для соответствующего субъекта Российской Федерации. Оставшаяся часть возмещения выплачивается за счет средств бюджета субъекта Российской Федерации и (или) местных бюджетов, источником которых не является финансовая поддержка за счет средств Фонда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40A1826" w14:textId="77777777" w:rsidR="002C0C9B" w:rsidRPr="00DE12D0" w:rsidRDefault="002C0C9B" w:rsidP="002C0C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D0">
        <w:rPr>
          <w:rFonts w:ascii="Times New Roman" w:hAnsi="Times New Roman" w:cs="Times New Roman"/>
          <w:sz w:val="28"/>
          <w:szCs w:val="28"/>
        </w:rPr>
        <w:t>При планировании стоимости приобретения жилых помещений у лиц, не являющихся застройщиками многоквартирных домов</w:t>
      </w:r>
      <w:r w:rsidR="00021253">
        <w:rPr>
          <w:rFonts w:ascii="Times New Roman" w:hAnsi="Times New Roman" w:cs="Times New Roman"/>
          <w:sz w:val="28"/>
          <w:szCs w:val="28"/>
        </w:rPr>
        <w:t xml:space="preserve"> </w:t>
      </w:r>
      <w:r w:rsidRPr="00DE12D0">
        <w:rPr>
          <w:rFonts w:ascii="Times New Roman" w:hAnsi="Times New Roman" w:cs="Times New Roman"/>
          <w:sz w:val="28"/>
          <w:szCs w:val="28"/>
        </w:rPr>
        <w:t xml:space="preserve">или лицами, с которыми заключен договор участия в долевом строительстве многоквартирных домов </w:t>
      </w:r>
      <w:r w:rsidRPr="00DE12D0">
        <w:rPr>
          <w:rFonts w:ascii="Times New Roman" w:hAnsi="Times New Roman" w:cs="Times New Roman"/>
          <w:sz w:val="28"/>
          <w:szCs w:val="28"/>
        </w:rPr>
        <w:lastRenderedPageBreak/>
        <w:t>ииных объектов недвижимости, стоимость 1 кв.м общей площади таких жилых помещений, оплачиваемая за счет средств Фонда, не может превышать величину, рассчитанную как произведение трех четвертей нормативной стоимости квадратного метра и процента долевого финансирования за счет средств Фонда, рассчитанного для соответствующего субъекта Российской Федерации. Оставшаяся часть расходов осуществляется за счет средств бюджета субъекта Российской Федерации и (или) местных бюджетов, источником которых не является финансовая поддержка за счет средств Фонда.</w:t>
      </w:r>
    </w:p>
    <w:p w14:paraId="524D5254" w14:textId="77777777" w:rsidR="002C0C9B" w:rsidRPr="0095272D" w:rsidRDefault="002C0C9B" w:rsidP="002C0C9B">
      <w:pPr>
        <w:pStyle w:val="af5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95272D">
        <w:rPr>
          <w:rFonts w:ascii="Times New Roman" w:hAnsi="Times New Roman" w:cs="Times New Roman"/>
          <w:color w:val="000000"/>
          <w:sz w:val="28"/>
          <w:szCs w:val="28"/>
        </w:rPr>
        <w:t xml:space="preserve">Предельная (максимальная) стоимость одного квадратного метра общей площади жилых помещений, предоставляемых гражданам в соответствии с настоящей муниципальной программой на </w:t>
      </w:r>
      <w:r w:rsidRPr="0095272D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95272D">
        <w:rPr>
          <w:rFonts w:ascii="Times New Roman" w:hAnsi="Times New Roman" w:cs="Times New Roman"/>
          <w:color w:val="000000"/>
          <w:sz w:val="28"/>
          <w:szCs w:val="28"/>
        </w:rPr>
        <w:t>полугодие 2022 года, принята согласно распоряжению Министерства строительства и жилищно-коммунального хозяйства Саратовской области от 13января2022 года № 4-р«Об утверждении средней стоимости 1 квадратного метра общей площади жилого помещения в муниципальных районах области для признания граждан малоимущими в целях постановки на учет нуждающихся в жилых помещениях, предоставляемых по договорам социального найма, для расчета социальной выплаты на строительство (приобретение) жилого помещения, а также предоставляемых по договору найма специализированных жилых помещений из специализированного государственного жилищного фонда области при реализации Закона Саратовской области от 28 апреля 2005 года № 39-ЗСО «О предоставлении жилых помещений в Саратовской области.</w:t>
      </w:r>
    </w:p>
    <w:p w14:paraId="7B5C4943" w14:textId="77777777" w:rsidR="002C0C9B" w:rsidRDefault="002C0C9B" w:rsidP="002C0C9B">
      <w:pPr>
        <w:pStyle w:val="af5"/>
        <w:ind w:firstLine="708"/>
        <w:rPr>
          <w:rFonts w:ascii="Times New Roman" w:hAnsi="Times New Roman"/>
          <w:sz w:val="28"/>
          <w:szCs w:val="20"/>
        </w:rPr>
      </w:pPr>
      <w:r w:rsidRPr="0095272D">
        <w:rPr>
          <w:rFonts w:ascii="Times New Roman" w:hAnsi="Times New Roman" w:cs="Times New Roman"/>
          <w:color w:val="000000"/>
          <w:sz w:val="28"/>
          <w:szCs w:val="28"/>
        </w:rPr>
        <w:t>Распределение финансового обеспечения муниципальной программы по годам приведено в приложении № 4 к муниципальной программе.</w:t>
      </w:r>
    </w:p>
    <w:p w14:paraId="1E738CFF" w14:textId="77777777" w:rsidR="002C0C9B" w:rsidRDefault="002C0C9B" w:rsidP="002C0C9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</w:rPr>
      </w:pPr>
    </w:p>
    <w:p w14:paraId="51F4DDA4" w14:textId="77777777" w:rsidR="002C0C9B" w:rsidRPr="00E60AAE" w:rsidRDefault="002C0C9B" w:rsidP="002C0C9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</w:rPr>
      </w:pPr>
      <w:r w:rsidRPr="00E60AAE">
        <w:rPr>
          <w:rFonts w:ascii="Times New Roman" w:eastAsia="Times New Roman" w:hAnsi="Times New Roman"/>
          <w:b/>
          <w:sz w:val="28"/>
        </w:rPr>
        <w:t>5.Организация управления и контроль за ходом реализации программы</w:t>
      </w:r>
    </w:p>
    <w:p w14:paraId="39E7AF99" w14:textId="77777777" w:rsidR="002C0C9B" w:rsidRPr="00F06471" w:rsidRDefault="002C0C9B" w:rsidP="002C0C9B">
      <w:pPr>
        <w:spacing w:after="0" w:line="240" w:lineRule="auto"/>
        <w:ind w:left="1276" w:right="1134"/>
        <w:jc w:val="center"/>
        <w:rPr>
          <w:rFonts w:ascii="Times New Roman" w:eastAsia="Times New Roman" w:hAnsi="Times New Roman"/>
          <w:b/>
          <w:bCs/>
          <w:sz w:val="28"/>
          <w:szCs w:val="20"/>
        </w:rPr>
      </w:pPr>
    </w:p>
    <w:p w14:paraId="08486451" w14:textId="77777777" w:rsidR="002C0C9B" w:rsidRDefault="002C0C9B" w:rsidP="002C0C9B">
      <w:pPr>
        <w:overflowPunct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07A65">
        <w:rPr>
          <w:rFonts w:ascii="Times New Roman" w:hAnsi="Times New Roman"/>
          <w:sz w:val="28"/>
          <w:szCs w:val="28"/>
        </w:rPr>
        <w:t>Организацию текущего управления и контроль за ходом реализации муниципальной программы осуществляет координатор программы –заместитель главы администрации Пугачевского муниципального района</w:t>
      </w:r>
      <w:r>
        <w:rPr>
          <w:rFonts w:ascii="Times New Roman" w:hAnsi="Times New Roman"/>
          <w:sz w:val="28"/>
          <w:szCs w:val="28"/>
        </w:rPr>
        <w:t xml:space="preserve"> по жилищно-коммунальному хозяйству и градостроительству</w:t>
      </w:r>
      <w:r w:rsidRPr="00307A65">
        <w:rPr>
          <w:rFonts w:ascii="Times New Roman" w:hAnsi="Times New Roman"/>
          <w:sz w:val="28"/>
          <w:szCs w:val="28"/>
        </w:rPr>
        <w:t>.</w:t>
      </w:r>
    </w:p>
    <w:p w14:paraId="5C3D21D5" w14:textId="77777777" w:rsidR="002C0C9B" w:rsidRPr="00307A65" w:rsidRDefault="002C0C9B" w:rsidP="002C0C9B">
      <w:pPr>
        <w:tabs>
          <w:tab w:val="left" w:pos="1134"/>
        </w:tabs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307A65">
        <w:rPr>
          <w:rFonts w:ascii="Times New Roman" w:hAnsi="Times New Roman"/>
          <w:sz w:val="28"/>
          <w:shd w:val="clear" w:color="auto" w:fill="FFFFFF"/>
        </w:rPr>
        <w:t xml:space="preserve">Ответственный исполнитель муниципальной программы представляет отчет о реализации программы в отдел экономического развития, промышленности и торговли администрации </w:t>
      </w:r>
      <w:r w:rsidRPr="00307A65">
        <w:rPr>
          <w:rFonts w:ascii="Times New Roman" w:hAnsi="Times New Roman"/>
          <w:sz w:val="28"/>
          <w:szCs w:val="28"/>
        </w:rPr>
        <w:t xml:space="preserve">Пугачевского муниципального </w:t>
      </w:r>
      <w:r w:rsidRPr="00307A65">
        <w:rPr>
          <w:rFonts w:ascii="Times New Roman" w:hAnsi="Times New Roman"/>
          <w:sz w:val="28"/>
          <w:shd w:val="clear" w:color="auto" w:fill="FFFFFF"/>
        </w:rPr>
        <w:t>района в сроки и по форме, установленные порядком разработки, реализации и оценки эффективности муниципальных программ Пугачевского муниципального района и муниципального образования города Пугачева.</w:t>
      </w:r>
    </w:p>
    <w:p w14:paraId="3047E13D" w14:textId="77777777" w:rsidR="002C0C9B" w:rsidRDefault="002C0C9B" w:rsidP="002C0C9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</w:rPr>
      </w:pPr>
      <w:r w:rsidRPr="00EC39AE">
        <w:rPr>
          <w:rFonts w:ascii="Times New Roman" w:hAnsi="Times New Roman"/>
          <w:color w:val="000000"/>
          <w:sz w:val="28"/>
          <w:shd w:val="clear" w:color="auto" w:fill="FFFFFF"/>
        </w:rPr>
        <w:t xml:space="preserve">Ответственность за реализацию муниципальной программы возлагается </w:t>
      </w:r>
      <w:r w:rsidRPr="00EC39AE">
        <w:rPr>
          <w:rFonts w:ascii="Times New Roman" w:eastAsia="Times New Roman" w:hAnsi="Times New Roman"/>
          <w:sz w:val="28"/>
          <w:szCs w:val="20"/>
        </w:rPr>
        <w:t xml:space="preserve">на отдел жилищно-коммунального хозяйства администрации Пугачевского </w:t>
      </w:r>
      <w:r w:rsidRPr="00EC39AE">
        <w:rPr>
          <w:rFonts w:ascii="Times New Roman" w:eastAsia="Times New Roman" w:hAnsi="Times New Roman"/>
          <w:bCs/>
          <w:sz w:val="28"/>
          <w:szCs w:val="28"/>
        </w:rPr>
        <w:t>муниципального района</w:t>
      </w:r>
      <w:r w:rsidRPr="00EC39AE">
        <w:rPr>
          <w:rFonts w:ascii="Times New Roman" w:eastAsia="Times New Roman" w:hAnsi="Times New Roman"/>
          <w:sz w:val="28"/>
          <w:szCs w:val="20"/>
        </w:rPr>
        <w:t>.</w:t>
      </w:r>
    </w:p>
    <w:p w14:paraId="5098BA79" w14:textId="77777777" w:rsidR="002C0C9B" w:rsidRDefault="002C0C9B" w:rsidP="002C0C9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</w:rPr>
      </w:pPr>
    </w:p>
    <w:p w14:paraId="0E36A195" w14:textId="77777777" w:rsidR="002C0C9B" w:rsidRDefault="002C0C9B" w:rsidP="002C0C9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</w:rPr>
      </w:pPr>
    </w:p>
    <w:p w14:paraId="60E17AA3" w14:textId="77777777" w:rsidR="002C0C9B" w:rsidRPr="00F06471" w:rsidRDefault="002C0C9B" w:rsidP="002C0C9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</w:rPr>
      </w:pPr>
    </w:p>
    <w:p w14:paraId="452AB12E" w14:textId="77777777" w:rsidR="00031EC7" w:rsidRDefault="002C0C9B" w:rsidP="002C0C9B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4"/>
        </w:rPr>
      </w:pPr>
      <w:r>
        <w:t>_______________________________________</w:t>
      </w:r>
    </w:p>
    <w:p w14:paraId="11DC161E" w14:textId="77777777"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4"/>
        </w:rPr>
      </w:pPr>
    </w:p>
    <w:p w14:paraId="43493FA9" w14:textId="77777777"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4"/>
        </w:rPr>
      </w:pPr>
    </w:p>
    <w:p w14:paraId="6C1C0A29" w14:textId="77777777"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4"/>
        </w:rPr>
      </w:pPr>
    </w:p>
    <w:p w14:paraId="0ABEC9F3" w14:textId="77777777"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4"/>
        </w:rPr>
      </w:pPr>
    </w:p>
    <w:p w14:paraId="545616EA" w14:textId="77777777"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4"/>
        </w:rPr>
      </w:pPr>
    </w:p>
    <w:p w14:paraId="05B9EC39" w14:textId="77777777"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4"/>
        </w:rPr>
      </w:pPr>
    </w:p>
    <w:p w14:paraId="48A7F8AF" w14:textId="77777777"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4"/>
        </w:rPr>
      </w:pPr>
    </w:p>
    <w:p w14:paraId="6EFC3154" w14:textId="77777777"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4"/>
        </w:rPr>
      </w:pPr>
    </w:p>
    <w:p w14:paraId="5BFD68F6" w14:textId="77777777"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4"/>
        </w:rPr>
      </w:pPr>
    </w:p>
    <w:p w14:paraId="23B0928A" w14:textId="77777777"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4"/>
        </w:rPr>
      </w:pPr>
    </w:p>
    <w:p w14:paraId="47F2848F" w14:textId="77777777"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4"/>
        </w:rPr>
      </w:pPr>
    </w:p>
    <w:p w14:paraId="3DD44647" w14:textId="77777777"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4"/>
        </w:rPr>
      </w:pPr>
    </w:p>
    <w:p w14:paraId="1398F3F4" w14:textId="77777777"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4"/>
        </w:rPr>
      </w:pPr>
    </w:p>
    <w:p w14:paraId="6DD3892A" w14:textId="77777777"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4"/>
        </w:rPr>
      </w:pPr>
    </w:p>
    <w:p w14:paraId="674212EE" w14:textId="77777777"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4"/>
        </w:rPr>
      </w:pPr>
    </w:p>
    <w:p w14:paraId="6CDD2C45" w14:textId="77777777"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4"/>
        </w:rPr>
        <w:sectPr w:rsidR="00031EC7" w:rsidSect="004637CA">
          <w:footerReference w:type="even" r:id="rId16"/>
          <w:footerReference w:type="default" r:id="rId17"/>
          <w:pgSz w:w="11906" w:h="16838"/>
          <w:pgMar w:top="851" w:right="1701" w:bottom="1134" w:left="567" w:header="709" w:footer="709" w:gutter="0"/>
          <w:cols w:space="708"/>
          <w:docGrid w:linePitch="360"/>
        </w:sectPr>
      </w:pPr>
    </w:p>
    <w:tbl>
      <w:tblPr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23"/>
        <w:gridCol w:w="127"/>
        <w:gridCol w:w="1702"/>
        <w:gridCol w:w="1135"/>
        <w:gridCol w:w="1419"/>
        <w:gridCol w:w="490"/>
        <w:gridCol w:w="236"/>
        <w:gridCol w:w="1417"/>
        <w:gridCol w:w="1134"/>
        <w:gridCol w:w="1559"/>
        <w:gridCol w:w="268"/>
        <w:gridCol w:w="2981"/>
        <w:gridCol w:w="303"/>
        <w:gridCol w:w="685"/>
        <w:gridCol w:w="957"/>
        <w:gridCol w:w="741"/>
      </w:tblGrid>
      <w:tr w:rsidR="00031EC7" w:rsidRPr="00031EC7" w14:paraId="73A4FA58" w14:textId="77777777" w:rsidTr="005445AF">
        <w:trPr>
          <w:gridAfter w:val="3"/>
          <w:wAfter w:w="2383" w:type="dxa"/>
          <w:trHeight w:val="4680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83DE9" w14:textId="77777777" w:rsidR="00031EC7" w:rsidRPr="00031EC7" w:rsidRDefault="00031EC7" w:rsidP="00031EC7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48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C14BE" w14:textId="77777777" w:rsidR="00031EC7" w:rsidRPr="00031EC7" w:rsidRDefault="00031EC7" w:rsidP="00031EC7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4BC07" w14:textId="77777777" w:rsidR="00031EC7" w:rsidRPr="00031EC7" w:rsidRDefault="00031EC7" w:rsidP="00031EC7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E2DE3" w14:textId="77777777" w:rsidR="00031EC7" w:rsidRPr="00031EC7" w:rsidRDefault="00031EC7" w:rsidP="00031EC7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33308" w14:textId="77777777" w:rsidR="00031EC7" w:rsidRPr="00031EC7" w:rsidRDefault="00031EC7" w:rsidP="00031EC7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9A462" w14:textId="77777777" w:rsidR="00031EC7" w:rsidRPr="00031EC7" w:rsidRDefault="00031EC7" w:rsidP="00031EC7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3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33FB59" w14:textId="77A34334" w:rsidR="00F21C40" w:rsidRPr="00ED0F61" w:rsidRDefault="00031EC7" w:rsidP="00F21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31E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Приложение № 1 к муниципальной адресной программе "Переселение</w:t>
            </w:r>
            <w:r w:rsidRPr="00031E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граждан из аварийного жилищного</w:t>
            </w:r>
            <w:r w:rsidRPr="00031E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фонда" в муниципальном образовании города Пугачева Саратовской области на 2022-      2026 годы</w:t>
            </w:r>
            <w:r w:rsidR="00F21C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21C40">
              <w:rPr>
                <w:rFonts w:ascii="Times New Roman" w:eastAsia="Times New Roman" w:hAnsi="Times New Roman"/>
                <w:b/>
                <w:sz w:val="28"/>
              </w:rPr>
              <w:t xml:space="preserve">(внесены изменения постановлением от </w:t>
            </w:r>
            <w:hyperlink r:id="rId18" w:tooltip="постановление от 28.07.2023 0:00:00 №823 Администрация Пугачевского муниципального района&#10;&#10;О внесении изменений в постановление администрации&#10;&#10;Пугачевского муниципального района Саратовской области &#10;&#10;от 28 ноября 2022 года № 1374" w:history="1">
              <w:r w:rsidR="00F21C40" w:rsidRPr="00123621">
                <w:rPr>
                  <w:rStyle w:val="af0"/>
                  <w:rFonts w:ascii="Times New Roman" w:eastAsia="Times New Roman" w:hAnsi="Times New Roman"/>
                  <w:b/>
                  <w:sz w:val="28"/>
                </w:rPr>
                <w:t>28.07.2023г. №823…</w:t>
              </w:r>
            </w:hyperlink>
            <w:r w:rsidR="00C15413">
              <w:rPr>
                <w:rStyle w:val="af0"/>
                <w:rFonts w:ascii="Times New Roman" w:eastAsia="Times New Roman" w:hAnsi="Times New Roman"/>
                <w:b/>
                <w:sz w:val="28"/>
              </w:rPr>
              <w:t>, от 11.07.2024г. №782</w:t>
            </w:r>
            <w:r w:rsidR="00F21C40">
              <w:rPr>
                <w:rFonts w:ascii="Times New Roman" w:eastAsia="Times New Roman" w:hAnsi="Times New Roman"/>
                <w:b/>
                <w:sz w:val="28"/>
              </w:rPr>
              <w:t>)</w:t>
            </w:r>
          </w:p>
          <w:p w14:paraId="0B3E6492" w14:textId="77777777" w:rsidR="00031EC7" w:rsidRPr="00031EC7" w:rsidRDefault="00F21C40" w:rsidP="00031E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445AF" w:rsidRPr="005445AF" w14:paraId="637E0B83" w14:textId="77777777" w:rsidTr="005445AF">
        <w:trPr>
          <w:trHeight w:val="1980"/>
        </w:trPr>
        <w:tc>
          <w:tcPr>
            <w:tcW w:w="1587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C985E" w14:textId="77777777" w:rsidR="005445AF" w:rsidRPr="005445AF" w:rsidRDefault="005445AF" w:rsidP="005445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45A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</w:t>
            </w:r>
            <w:r w:rsidRPr="005445A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о целевых показателях (индикаторах) муниципальной программы «Переселение</w:t>
            </w:r>
            <w:r w:rsidRPr="005445A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граждан из аварийного жилищного фонда в муниципальном образовании города Пугачева» и их значениях</w:t>
            </w:r>
          </w:p>
        </w:tc>
      </w:tr>
      <w:tr w:rsidR="005445AF" w:rsidRPr="005445AF" w14:paraId="7FF5DFAB" w14:textId="77777777" w:rsidTr="005445AF">
        <w:trPr>
          <w:trHeight w:val="1215"/>
        </w:trPr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C97B9" w14:textId="77777777" w:rsidR="005445AF" w:rsidRPr="005445AF" w:rsidRDefault="005445AF" w:rsidP="005445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5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58D11" w14:textId="77777777" w:rsidR="005445AF" w:rsidRPr="005445AF" w:rsidRDefault="005445AF" w:rsidP="005445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5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целевого показателя (индикатора)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19E91" w14:textId="77777777" w:rsidR="005445AF" w:rsidRPr="005445AF" w:rsidRDefault="005445AF" w:rsidP="005445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5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219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CEEE6" w14:textId="77777777" w:rsidR="005445AF" w:rsidRPr="005445AF" w:rsidRDefault="005445AF" w:rsidP="005445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5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Значение показателя </w:t>
            </w:r>
          </w:p>
        </w:tc>
      </w:tr>
      <w:tr w:rsidR="005445AF" w:rsidRPr="005445AF" w14:paraId="14E44A87" w14:textId="77777777" w:rsidTr="005445AF">
        <w:trPr>
          <w:trHeight w:val="405"/>
        </w:trPr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2958A" w14:textId="77777777" w:rsidR="005445AF" w:rsidRPr="005445AF" w:rsidRDefault="005445AF" w:rsidP="005445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F90B3" w14:textId="77777777" w:rsidR="005445AF" w:rsidRPr="005445AF" w:rsidRDefault="005445AF" w:rsidP="005445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ED409" w14:textId="77777777" w:rsidR="005445AF" w:rsidRPr="005445AF" w:rsidRDefault="005445AF" w:rsidP="005445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908CD" w14:textId="77777777" w:rsidR="005445AF" w:rsidRPr="005445AF" w:rsidRDefault="005445AF" w:rsidP="005445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5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510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38EC5" w14:textId="77777777" w:rsidR="005445AF" w:rsidRPr="005445AF" w:rsidRDefault="005445AF" w:rsidP="005445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5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8DD6F" w14:textId="77777777" w:rsidR="005445AF" w:rsidRPr="005445AF" w:rsidRDefault="005445AF" w:rsidP="005445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5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391D6" w14:textId="77777777" w:rsidR="005445AF" w:rsidRPr="005445AF" w:rsidRDefault="005445AF" w:rsidP="005445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5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2024г.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EA684" w14:textId="77777777" w:rsidR="005445AF" w:rsidRPr="005445AF" w:rsidRDefault="005445AF" w:rsidP="005445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5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2025г.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705BE" w14:textId="77777777" w:rsidR="005445AF" w:rsidRPr="005445AF" w:rsidRDefault="005445AF" w:rsidP="005445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5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2026г.</w:t>
            </w:r>
          </w:p>
        </w:tc>
      </w:tr>
      <w:tr w:rsidR="005445AF" w:rsidRPr="005445AF" w14:paraId="79E5A96E" w14:textId="77777777" w:rsidTr="005445AF">
        <w:trPr>
          <w:trHeight w:val="750"/>
        </w:trPr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BE44D" w14:textId="77777777" w:rsidR="005445AF" w:rsidRPr="005445AF" w:rsidRDefault="005445AF" w:rsidP="005445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5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27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22DDA" w14:textId="77777777" w:rsidR="005445AF" w:rsidRPr="005445AF" w:rsidRDefault="005445AF" w:rsidP="005445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5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Цель: обеспечение сокращения аварийного жилищного фонда на территории муниципального образования города Пугачева;</w:t>
            </w:r>
          </w:p>
        </w:tc>
      </w:tr>
      <w:tr w:rsidR="005445AF" w:rsidRPr="005445AF" w14:paraId="2F48AB83" w14:textId="77777777" w:rsidTr="005445AF">
        <w:trPr>
          <w:trHeight w:val="1215"/>
        </w:trPr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1EBBA" w14:textId="77777777" w:rsidR="005445AF" w:rsidRPr="005445AF" w:rsidRDefault="005445AF" w:rsidP="005445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5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15027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D27B2" w14:textId="77777777" w:rsidR="005445AF" w:rsidRPr="005445AF" w:rsidRDefault="005445AF" w:rsidP="005445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5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Задача: обеспечение жилыми помещениями граждан, проживающих в домах, признанных в установленном порядке аварийными и подлежащими сносу;</w:t>
            </w:r>
          </w:p>
        </w:tc>
      </w:tr>
      <w:tr w:rsidR="005445AF" w:rsidRPr="005445AF" w14:paraId="2ABF69FF" w14:textId="77777777" w:rsidTr="005445AF">
        <w:trPr>
          <w:trHeight w:val="1650"/>
        </w:trPr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87DE2" w14:textId="77777777" w:rsidR="005445AF" w:rsidRPr="005445AF" w:rsidRDefault="005445AF" w:rsidP="005445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5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210E9" w14:textId="77777777" w:rsidR="005445AF" w:rsidRPr="005445AF" w:rsidRDefault="005445AF" w:rsidP="005445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5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переселяемых жителей, проживающих в аварийном жилищном фонде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F6AE6" w14:textId="77777777" w:rsidR="005445AF" w:rsidRPr="005445AF" w:rsidRDefault="005445AF" w:rsidP="005445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5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4D27E" w14:textId="77777777" w:rsidR="005445AF" w:rsidRPr="005445AF" w:rsidRDefault="005445AF" w:rsidP="005445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5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510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C1CEA" w14:textId="77777777" w:rsidR="005445AF" w:rsidRPr="005445AF" w:rsidRDefault="005445AF" w:rsidP="005445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5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E21A2" w14:textId="77777777" w:rsidR="005445AF" w:rsidRPr="005445AF" w:rsidRDefault="005445AF" w:rsidP="005445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5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D41E2" w14:textId="77777777" w:rsidR="005445AF" w:rsidRPr="005445AF" w:rsidRDefault="005445AF" w:rsidP="005445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5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54283" w14:textId="77777777" w:rsidR="005445AF" w:rsidRPr="005445AF" w:rsidRDefault="005445AF" w:rsidP="005445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5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5530A" w14:textId="77777777" w:rsidR="005445AF" w:rsidRPr="005445AF" w:rsidRDefault="005445AF" w:rsidP="005445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5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445AF" w:rsidRPr="005445AF" w14:paraId="51D4A3E6" w14:textId="77777777" w:rsidTr="005445AF">
        <w:trPr>
          <w:trHeight w:val="1215"/>
        </w:trPr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21A6E" w14:textId="77777777" w:rsidR="005445AF" w:rsidRPr="005445AF" w:rsidRDefault="005445AF" w:rsidP="005445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5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CA9AE" w14:textId="77777777" w:rsidR="005445AF" w:rsidRPr="005445AF" w:rsidRDefault="005445AF" w:rsidP="005445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5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расселенная площадь аварийного жилищного фонда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64921" w14:textId="77777777" w:rsidR="005445AF" w:rsidRPr="005445AF" w:rsidRDefault="005445AF" w:rsidP="005445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5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кв.м.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07DC8" w14:textId="77777777" w:rsidR="005445AF" w:rsidRPr="005445AF" w:rsidRDefault="005445AF" w:rsidP="005445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5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1 625,14</w:t>
            </w:r>
          </w:p>
        </w:tc>
        <w:tc>
          <w:tcPr>
            <w:tcW w:w="510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6592B" w14:textId="77777777" w:rsidR="005445AF" w:rsidRPr="005445AF" w:rsidRDefault="005445AF" w:rsidP="005445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5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304,5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795AB" w14:textId="77777777" w:rsidR="005445AF" w:rsidRPr="005445AF" w:rsidRDefault="005445AF" w:rsidP="005445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5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1320,64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5B32A" w14:textId="77777777" w:rsidR="005445AF" w:rsidRPr="005445AF" w:rsidRDefault="005445AF" w:rsidP="005445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5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71745" w14:textId="77777777" w:rsidR="005445AF" w:rsidRPr="005445AF" w:rsidRDefault="005445AF" w:rsidP="005445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5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470B6" w14:textId="77777777" w:rsidR="005445AF" w:rsidRPr="005445AF" w:rsidRDefault="005445AF" w:rsidP="005445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5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445AF" w:rsidRPr="005445AF" w14:paraId="01737C2A" w14:textId="77777777" w:rsidTr="005445AF">
        <w:trPr>
          <w:trHeight w:val="1215"/>
        </w:trPr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087B8" w14:textId="77777777" w:rsidR="005445AF" w:rsidRPr="005445AF" w:rsidRDefault="005445AF" w:rsidP="005445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5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5027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37D87" w14:textId="77777777" w:rsidR="005445AF" w:rsidRPr="005445AF" w:rsidRDefault="005445AF" w:rsidP="005445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5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Задача: обеспечение сокращения аварийного жилищного фонда на территории муниципального образования города Пугачева Саратовской области</w:t>
            </w:r>
          </w:p>
        </w:tc>
      </w:tr>
      <w:tr w:rsidR="005445AF" w:rsidRPr="005445AF" w14:paraId="3873AC80" w14:textId="77777777" w:rsidTr="005445AF">
        <w:trPr>
          <w:trHeight w:val="1215"/>
        </w:trPr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EFBBF" w14:textId="77777777" w:rsidR="005445AF" w:rsidRPr="005445AF" w:rsidRDefault="005445AF" w:rsidP="005445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5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CB9D6" w14:textId="77777777" w:rsidR="005445AF" w:rsidRPr="005445AF" w:rsidRDefault="005445AF" w:rsidP="005445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5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снесенных аварийных жилых домов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217D1" w14:textId="77777777" w:rsidR="005445AF" w:rsidRPr="005445AF" w:rsidRDefault="005445AF" w:rsidP="005445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5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874EF" w14:textId="77777777" w:rsidR="005445AF" w:rsidRPr="005445AF" w:rsidRDefault="005445AF" w:rsidP="005445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5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ABDA7" w14:textId="77777777" w:rsidR="005445AF" w:rsidRPr="005445AF" w:rsidRDefault="005445AF" w:rsidP="005445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5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A9ECA" w14:textId="77777777" w:rsidR="005445AF" w:rsidRPr="005445AF" w:rsidRDefault="005445AF" w:rsidP="005445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5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A6D2B" w14:textId="77777777" w:rsidR="005445AF" w:rsidRPr="005445AF" w:rsidRDefault="005445AF" w:rsidP="005445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5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AF6E6" w14:textId="77777777" w:rsidR="005445AF" w:rsidRPr="005445AF" w:rsidRDefault="005445AF" w:rsidP="005445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5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E74CC" w14:textId="77777777" w:rsidR="005445AF" w:rsidRPr="005445AF" w:rsidRDefault="005445AF" w:rsidP="005445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5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14:paraId="263269D2" w14:textId="77777777" w:rsidR="00031EC7" w:rsidRPr="005445AF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</w:rPr>
      </w:pPr>
    </w:p>
    <w:p w14:paraId="7712740E" w14:textId="77777777" w:rsidR="00031EC7" w:rsidRPr="005445AF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</w:rPr>
      </w:pPr>
    </w:p>
    <w:p w14:paraId="19FB23F7" w14:textId="77777777" w:rsidR="00031EC7" w:rsidRPr="005445AF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</w:rPr>
      </w:pPr>
    </w:p>
    <w:p w14:paraId="529F7D57" w14:textId="77777777" w:rsidR="00031EC7" w:rsidRPr="005445AF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</w:rPr>
      </w:pPr>
    </w:p>
    <w:p w14:paraId="4B985ECD" w14:textId="77777777"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p w14:paraId="2F79C367" w14:textId="77777777"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p w14:paraId="6D4A1397" w14:textId="77777777"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p w14:paraId="4DDE8B81" w14:textId="77777777"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p w14:paraId="6D9AB33F" w14:textId="77777777"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p w14:paraId="62DB5A7E" w14:textId="77777777"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p w14:paraId="142B6F1D" w14:textId="77777777"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p w14:paraId="61526F1E" w14:textId="77777777"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p w14:paraId="327DCBF5" w14:textId="77777777"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p w14:paraId="1F064BB9" w14:textId="77777777"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p w14:paraId="4F93CA41" w14:textId="77777777"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p w14:paraId="73C2F57A" w14:textId="77777777"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p w14:paraId="19504FAB" w14:textId="77777777"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W w:w="1482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57"/>
        <w:gridCol w:w="836"/>
        <w:gridCol w:w="425"/>
        <w:gridCol w:w="2585"/>
        <w:gridCol w:w="1384"/>
        <w:gridCol w:w="34"/>
        <w:gridCol w:w="1100"/>
        <w:gridCol w:w="601"/>
        <w:gridCol w:w="958"/>
        <w:gridCol w:w="459"/>
        <w:gridCol w:w="959"/>
        <w:gridCol w:w="600"/>
        <w:gridCol w:w="959"/>
        <w:gridCol w:w="1026"/>
        <w:gridCol w:w="2174"/>
      </w:tblGrid>
      <w:tr w:rsidR="00031EC7" w:rsidRPr="00031EC7" w14:paraId="57CEB268" w14:textId="77777777" w:rsidTr="00143681">
        <w:trPr>
          <w:gridAfter w:val="1"/>
          <w:wAfter w:w="2174" w:type="dxa"/>
          <w:trHeight w:val="3825"/>
        </w:trPr>
        <w:tc>
          <w:tcPr>
            <w:tcW w:w="7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D20D3" w14:textId="77777777" w:rsidR="00031EC7" w:rsidRPr="00031EC7" w:rsidRDefault="00031EC7" w:rsidP="00031EC7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0FFFD" w14:textId="77777777" w:rsidR="00031EC7" w:rsidRPr="00031EC7" w:rsidRDefault="00031EC7" w:rsidP="00031EC7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975BC" w14:textId="77777777" w:rsidR="00031EC7" w:rsidRPr="00031EC7" w:rsidRDefault="00031EC7" w:rsidP="00031EC7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68B8F" w14:textId="77777777" w:rsidR="00031EC7" w:rsidRPr="00031EC7" w:rsidRDefault="00031EC7" w:rsidP="00031EC7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4B3E7" w14:textId="77777777" w:rsidR="00031EC7" w:rsidRPr="00031EC7" w:rsidRDefault="00031EC7" w:rsidP="00031EC7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6A5A6" w14:textId="77777777" w:rsidR="00031EC7" w:rsidRPr="00031EC7" w:rsidRDefault="00031EC7" w:rsidP="00031EC7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DD872D" w14:textId="036F0F38" w:rsidR="00F21C40" w:rsidRPr="00ED0F61" w:rsidRDefault="00031EC7" w:rsidP="00F21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31E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Приложение № 2 к муниципальной адресной программе "Переселение</w:t>
            </w:r>
            <w:r w:rsidRPr="00031E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граждан из аварийного жилищного</w:t>
            </w:r>
            <w:r w:rsidRPr="00031E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фонда" в муниципальном образовании города Пугачева Саратовской области на 2022-2026 годы</w:t>
            </w:r>
            <w:r w:rsidR="00F21C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21C40">
              <w:rPr>
                <w:rFonts w:ascii="Times New Roman" w:eastAsia="Times New Roman" w:hAnsi="Times New Roman"/>
                <w:b/>
                <w:sz w:val="28"/>
              </w:rPr>
              <w:t xml:space="preserve">(внесены изменения постановлением от </w:t>
            </w:r>
            <w:hyperlink r:id="rId19" w:tooltip="постановление от 28.07.2023 0:00:00 №823 Администрация Пугачевского муниципального района&#10;&#10;О внесении изменений в постановление администрации&#10;&#10;Пугачевского муниципального района Саратовской области &#10;&#10;от 28 ноября 2022 года № 1374" w:history="1">
              <w:r w:rsidR="00F21C40" w:rsidRPr="00123621">
                <w:rPr>
                  <w:rStyle w:val="af0"/>
                  <w:rFonts w:ascii="Times New Roman" w:eastAsia="Times New Roman" w:hAnsi="Times New Roman"/>
                  <w:b/>
                  <w:sz w:val="28"/>
                </w:rPr>
                <w:t>28.07.2023г. №823…</w:t>
              </w:r>
            </w:hyperlink>
            <w:r w:rsidR="005445AF">
              <w:rPr>
                <w:rStyle w:val="af0"/>
                <w:rFonts w:ascii="Times New Roman" w:eastAsia="Times New Roman" w:hAnsi="Times New Roman"/>
                <w:b/>
                <w:sz w:val="28"/>
              </w:rPr>
              <w:t>, от 11.07.2024г. №782</w:t>
            </w:r>
            <w:r w:rsidR="00F21C40">
              <w:rPr>
                <w:rFonts w:ascii="Times New Roman" w:eastAsia="Times New Roman" w:hAnsi="Times New Roman"/>
                <w:b/>
                <w:sz w:val="28"/>
              </w:rPr>
              <w:t>)</w:t>
            </w:r>
          </w:p>
          <w:p w14:paraId="0097BA32" w14:textId="77777777" w:rsidR="00031EC7" w:rsidRPr="00031EC7" w:rsidRDefault="00031EC7" w:rsidP="00031E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31EC7" w:rsidRPr="00031EC7" w14:paraId="1E30BF84" w14:textId="77777777" w:rsidTr="00143681">
        <w:trPr>
          <w:gridAfter w:val="1"/>
          <w:wAfter w:w="2174" w:type="dxa"/>
          <w:trHeight w:val="570"/>
        </w:trPr>
        <w:tc>
          <w:tcPr>
            <w:tcW w:w="7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F19FF" w14:textId="77777777" w:rsidR="00031EC7" w:rsidRPr="00031EC7" w:rsidRDefault="00031EC7" w:rsidP="00031EC7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52541" w14:textId="77777777" w:rsidR="00031EC7" w:rsidRPr="00031EC7" w:rsidRDefault="00031EC7" w:rsidP="00031EC7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2EB62" w14:textId="77777777" w:rsidR="00031EC7" w:rsidRPr="00031EC7" w:rsidRDefault="00031EC7" w:rsidP="00031EC7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CCDFE" w14:textId="77777777" w:rsidR="00031EC7" w:rsidRPr="00031EC7" w:rsidRDefault="00031EC7" w:rsidP="00031EC7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75661" w14:textId="77777777" w:rsidR="00031EC7" w:rsidRPr="00031EC7" w:rsidRDefault="00031EC7" w:rsidP="00031EC7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97731" w14:textId="77777777" w:rsidR="00031EC7" w:rsidRPr="00031EC7" w:rsidRDefault="00031EC7" w:rsidP="00031EC7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4E763B" w14:textId="77777777" w:rsidR="00031EC7" w:rsidRPr="00031EC7" w:rsidRDefault="00031EC7" w:rsidP="00031E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1A90C6" w14:textId="77777777" w:rsidR="00031EC7" w:rsidRPr="00031EC7" w:rsidRDefault="00031EC7" w:rsidP="00031E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43681" w:rsidRPr="00143681" w14:paraId="4C48297C" w14:textId="77777777" w:rsidTr="00143681">
        <w:trPr>
          <w:trHeight w:val="11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11986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CF4B0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A3C79A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Перечень многоквартирных домов, признанных аварийными в период с 1 января 2017 года до 1 января 2022 года </w:t>
            </w:r>
          </w:p>
        </w:tc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D133F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43681" w:rsidRPr="00143681" w14:paraId="29291C96" w14:textId="77777777" w:rsidTr="00143681">
        <w:trPr>
          <w:trHeight w:val="36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C4C79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п/п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E69F0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Наименова</w:t>
            </w: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ние муниципального образования</w:t>
            </w: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30DEF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Адрес многоквартирного дома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A32F6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Год </w:t>
            </w: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ввода дома в эксплуатацию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1D67D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Дата </w:t>
            </w: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признания многоквартирного дома аварийным</w:t>
            </w:r>
          </w:p>
        </w:tc>
        <w:tc>
          <w:tcPr>
            <w:tcW w:w="29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E726B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Сведения об аварийном </w:t>
            </w: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жилищном фонде, подлежащем расселению </w:t>
            </w:r>
          </w:p>
        </w:tc>
        <w:tc>
          <w:tcPr>
            <w:tcW w:w="32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85A32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Планируемая дата </w:t>
            </w: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окончания переселения</w:t>
            </w:r>
          </w:p>
        </w:tc>
      </w:tr>
      <w:tr w:rsidR="00143681" w:rsidRPr="00143681" w14:paraId="2814FD37" w14:textId="77777777" w:rsidTr="00143681">
        <w:trPr>
          <w:trHeight w:val="12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3A79F7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65B98B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8BE7E8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C8407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71C4BA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4F8A7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3EA6C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3681" w:rsidRPr="00143681" w14:paraId="58324127" w14:textId="77777777" w:rsidTr="00143681">
        <w:trPr>
          <w:trHeight w:val="4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2E180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1C005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05576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B5AF2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CCFE6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0B087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площадь, кв.м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0FC30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человек</w:t>
            </w:r>
          </w:p>
        </w:tc>
        <w:tc>
          <w:tcPr>
            <w:tcW w:w="3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7B2C6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3681" w:rsidRPr="00143681" w14:paraId="3D4EA7BE" w14:textId="77777777" w:rsidTr="00143681">
        <w:trPr>
          <w:trHeight w:val="40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A4C50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E560F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82B61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50F57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A540B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7293A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55A09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BB515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143681" w:rsidRPr="00143681" w14:paraId="609616A0" w14:textId="77777777" w:rsidTr="00143681">
        <w:trPr>
          <w:trHeight w:val="300"/>
        </w:trPr>
        <w:tc>
          <w:tcPr>
            <w:tcW w:w="595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5F7F2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 Программе переселения 2022 – 2026 гг., в рамках которой предусмотрено финансирование за счет средств Фонда, в том числе: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5C32C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D5B09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A18E6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1625,14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A04F8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2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DA0FF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x</w:t>
            </w:r>
          </w:p>
        </w:tc>
      </w:tr>
      <w:tr w:rsidR="00143681" w:rsidRPr="00143681" w14:paraId="41641339" w14:textId="77777777" w:rsidTr="00143681">
        <w:trPr>
          <w:trHeight w:val="690"/>
        </w:trPr>
        <w:tc>
          <w:tcPr>
            <w:tcW w:w="595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ED69B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BFA61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B16807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0BA12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F2319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258C4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43681" w:rsidRPr="00143681" w14:paraId="76DCBD58" w14:textId="77777777" w:rsidTr="00143681">
        <w:trPr>
          <w:trHeight w:val="510"/>
        </w:trPr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23824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Итого: муниципальное образование города Пугачева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08D08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F181D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CF0D2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1625,14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826E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B7D24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3681" w:rsidRPr="00143681" w14:paraId="45774A64" w14:textId="77777777" w:rsidTr="00143681">
        <w:trPr>
          <w:trHeight w:val="40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8CF0F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C301E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г.Пугачев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EB52F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г.Пугачев, ул.Советская, д.163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98E16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1917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CBCCF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11.07.2017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40A5F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221,4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EA8B1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A6165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31.12.2023г.</w:t>
            </w:r>
          </w:p>
        </w:tc>
      </w:tr>
      <w:tr w:rsidR="00143681" w:rsidRPr="00143681" w14:paraId="2B11B6D5" w14:textId="77777777" w:rsidTr="00143681">
        <w:trPr>
          <w:trHeight w:val="40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DAAFC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5320D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г.Пугачев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E18E2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г.Пугачев, ул.Пушкинская, д.194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D48C1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1950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CE5DB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28.04.2017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B0948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105,1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FD969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46B36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31.12.2023г.</w:t>
            </w:r>
          </w:p>
        </w:tc>
      </w:tr>
      <w:tr w:rsidR="00143681" w:rsidRPr="00143681" w14:paraId="425E2275" w14:textId="77777777" w:rsidTr="00143681">
        <w:trPr>
          <w:trHeight w:val="40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FD667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12321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г.Пугачев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D9089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г.Пугачев, ул.Ермощенко, д. 167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ED905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1953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87B64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28.02.2018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29EB7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770,24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FC832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FE76E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31.12.2023г.</w:t>
            </w:r>
          </w:p>
        </w:tc>
      </w:tr>
      <w:tr w:rsidR="00143681" w:rsidRPr="00143681" w14:paraId="23141792" w14:textId="77777777" w:rsidTr="00143681">
        <w:trPr>
          <w:trHeight w:val="40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CAA06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37D4C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г.Пугачев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AB3A3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г.Пугачев, тер.СМП -525, д.8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A44C3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1975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CD0CB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05.02.2021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2E16C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155,5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ED8BB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D5860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31.12.2023г.</w:t>
            </w:r>
          </w:p>
        </w:tc>
      </w:tr>
      <w:tr w:rsidR="00143681" w:rsidRPr="00143681" w14:paraId="4EFABF31" w14:textId="77777777" w:rsidTr="00143681">
        <w:trPr>
          <w:trHeight w:val="40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8F476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72417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г.Пугачев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05C4C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г.Пугачев, ул.М.Горького, д.109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1B68F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1953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57BD0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11.06.2021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BE21C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372,9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E1647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96DEB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31.12.2023г.</w:t>
            </w:r>
          </w:p>
        </w:tc>
      </w:tr>
      <w:tr w:rsidR="00143681" w:rsidRPr="00143681" w14:paraId="0440B076" w14:textId="77777777" w:rsidTr="00143681">
        <w:trPr>
          <w:trHeight w:val="555"/>
        </w:trPr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58728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подлежит переселению в 2022 – 2026 гг.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EC088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CE153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CDE4F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1625,14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9362C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FF5AC" w14:textId="77777777" w:rsidR="00143681" w:rsidRPr="00143681" w:rsidRDefault="00143681" w:rsidP="00143681">
            <w:pPr>
              <w:tabs>
                <w:tab w:val="left" w:pos="142"/>
                <w:tab w:val="left" w:pos="567"/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6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</w:tr>
    </w:tbl>
    <w:p w14:paraId="0B59FFC8" w14:textId="77777777" w:rsidR="00031EC7" w:rsidRPr="00143681" w:rsidRDefault="00031EC7" w:rsidP="00143681">
      <w:pPr>
        <w:tabs>
          <w:tab w:val="left" w:pos="142"/>
          <w:tab w:val="left" w:pos="567"/>
          <w:tab w:val="left" w:pos="1134"/>
          <w:tab w:val="left" w:pos="1701"/>
        </w:tabs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</w:rPr>
      </w:pPr>
    </w:p>
    <w:p w14:paraId="16B65401" w14:textId="77777777" w:rsidR="00031EC7" w:rsidRPr="00143681" w:rsidRDefault="00031EC7" w:rsidP="00143681">
      <w:pPr>
        <w:tabs>
          <w:tab w:val="left" w:pos="142"/>
          <w:tab w:val="left" w:pos="567"/>
          <w:tab w:val="left" w:pos="1134"/>
          <w:tab w:val="left" w:pos="1701"/>
        </w:tabs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</w:rPr>
      </w:pPr>
    </w:p>
    <w:p w14:paraId="6BC1749D" w14:textId="77777777" w:rsidR="00031EC7" w:rsidRPr="00143681" w:rsidRDefault="00031EC7" w:rsidP="00143681">
      <w:pPr>
        <w:tabs>
          <w:tab w:val="left" w:pos="142"/>
          <w:tab w:val="left" w:pos="567"/>
          <w:tab w:val="left" w:pos="1134"/>
          <w:tab w:val="left" w:pos="1701"/>
        </w:tabs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</w:rPr>
      </w:pPr>
    </w:p>
    <w:p w14:paraId="77A3AB76" w14:textId="77777777"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p w14:paraId="5CF5B498" w14:textId="77777777"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p w14:paraId="591E0641" w14:textId="77777777" w:rsidR="00031EC7" w:rsidRPr="001C6699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</w:rPr>
      </w:pPr>
    </w:p>
    <w:p w14:paraId="6FE2E00D" w14:textId="77777777" w:rsidR="00031EC7" w:rsidRPr="001C6699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</w:rPr>
      </w:pPr>
    </w:p>
    <w:p w14:paraId="6DBA36E6" w14:textId="77777777" w:rsidR="00031EC7" w:rsidRPr="001C6699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</w:rPr>
      </w:pPr>
    </w:p>
    <w:p w14:paraId="1BD91037" w14:textId="77777777" w:rsidR="002D11D4" w:rsidRPr="001C6699" w:rsidRDefault="002D11D4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</w:rPr>
      </w:pPr>
    </w:p>
    <w:p w14:paraId="714FCECA" w14:textId="77777777" w:rsidR="002D11D4" w:rsidRPr="001C6699" w:rsidRDefault="002D11D4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</w:rPr>
      </w:pPr>
    </w:p>
    <w:p w14:paraId="5154F551" w14:textId="77777777" w:rsidR="002D11D4" w:rsidRPr="001C6699" w:rsidRDefault="002D11D4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W w:w="2188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0"/>
        <w:gridCol w:w="259"/>
        <w:gridCol w:w="11"/>
        <w:gridCol w:w="178"/>
        <w:gridCol w:w="549"/>
        <w:gridCol w:w="262"/>
        <w:gridCol w:w="363"/>
        <w:gridCol w:w="234"/>
        <w:gridCol w:w="287"/>
        <w:gridCol w:w="230"/>
        <w:gridCol w:w="202"/>
        <w:gridCol w:w="125"/>
        <w:gridCol w:w="268"/>
        <w:gridCol w:w="328"/>
        <w:gridCol w:w="189"/>
        <w:gridCol w:w="78"/>
        <w:gridCol w:w="269"/>
        <w:gridCol w:w="252"/>
        <w:gridCol w:w="258"/>
        <w:gridCol w:w="53"/>
        <w:gridCol w:w="284"/>
        <w:gridCol w:w="212"/>
        <w:gridCol w:w="392"/>
        <w:gridCol w:w="22"/>
        <w:gridCol w:w="249"/>
        <w:gridCol w:w="330"/>
        <w:gridCol w:w="331"/>
        <w:gridCol w:w="301"/>
        <w:gridCol w:w="312"/>
        <w:gridCol w:w="297"/>
        <w:gridCol w:w="47"/>
        <w:gridCol w:w="543"/>
        <w:gridCol w:w="152"/>
        <w:gridCol w:w="350"/>
        <w:gridCol w:w="51"/>
        <w:gridCol w:w="37"/>
        <w:gridCol w:w="183"/>
        <w:gridCol w:w="16"/>
        <w:gridCol w:w="243"/>
        <w:gridCol w:w="148"/>
        <w:gridCol w:w="139"/>
        <w:gridCol w:w="73"/>
        <w:gridCol w:w="378"/>
        <w:gridCol w:w="179"/>
        <w:gridCol w:w="52"/>
        <w:gridCol w:w="323"/>
        <w:gridCol w:w="36"/>
        <w:gridCol w:w="251"/>
        <w:gridCol w:w="6"/>
        <w:gridCol w:w="333"/>
        <w:gridCol w:w="191"/>
        <w:gridCol w:w="65"/>
        <w:gridCol w:w="347"/>
        <w:gridCol w:w="147"/>
        <w:gridCol w:w="44"/>
        <w:gridCol w:w="96"/>
        <w:gridCol w:w="191"/>
        <w:gridCol w:w="15"/>
        <w:gridCol w:w="221"/>
        <w:gridCol w:w="66"/>
        <w:gridCol w:w="54"/>
        <w:gridCol w:w="9"/>
        <w:gridCol w:w="214"/>
        <w:gridCol w:w="95"/>
        <w:gridCol w:w="318"/>
        <w:gridCol w:w="9"/>
        <w:gridCol w:w="443"/>
        <w:gridCol w:w="9"/>
        <w:gridCol w:w="36"/>
        <w:gridCol w:w="410"/>
        <w:gridCol w:w="9"/>
        <w:gridCol w:w="171"/>
        <w:gridCol w:w="275"/>
        <w:gridCol w:w="9"/>
        <w:gridCol w:w="306"/>
        <w:gridCol w:w="140"/>
        <w:gridCol w:w="9"/>
        <w:gridCol w:w="441"/>
        <w:gridCol w:w="313"/>
        <w:gridCol w:w="277"/>
        <w:gridCol w:w="590"/>
        <w:gridCol w:w="590"/>
        <w:gridCol w:w="910"/>
        <w:gridCol w:w="910"/>
        <w:gridCol w:w="590"/>
        <w:gridCol w:w="750"/>
        <w:gridCol w:w="590"/>
        <w:gridCol w:w="590"/>
        <w:gridCol w:w="750"/>
      </w:tblGrid>
      <w:tr w:rsidR="002D11D4" w:rsidRPr="001C6699" w14:paraId="7104E045" w14:textId="77777777" w:rsidTr="00F853BD">
        <w:trPr>
          <w:gridAfter w:val="10"/>
          <w:wAfter w:w="6547" w:type="dxa"/>
          <w:trHeight w:val="3375"/>
        </w:trPr>
        <w:tc>
          <w:tcPr>
            <w:tcW w:w="4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3F619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1" w:name="RANGE!A1:AC17"/>
            <w:bookmarkEnd w:id="1"/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4F67A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04E2F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42CD4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88CFE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5CD28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C4C0C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E645D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D3539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FCC0F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43B0F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A7F9A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DDF8E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635A8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55D87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1C24F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8285E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1658E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1D665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ACA6A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429A9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F1A7A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78B3F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5A9F5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25ED13" w14:textId="70E0CB46" w:rsidR="002D11D4" w:rsidRPr="001C6699" w:rsidRDefault="002D11D4" w:rsidP="001C66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Приложение № 3 к муниципальной адресной программе «Переселение</w:t>
            </w: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граждан из аварийного жилищного</w:t>
            </w: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фонда" в муниципальном образовании города Пугачева </w:t>
            </w:r>
            <w:r w:rsid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</w:t>
            </w: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ратовской области на 2022-2026 годы</w:t>
            </w:r>
            <w:r w:rsidR="005D1B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5D1BBB" w:rsidRPr="005D1BBB">
              <w:rPr>
                <w:rFonts w:ascii="Times New Roman" w:eastAsia="Times New Roman" w:hAnsi="Times New Roman"/>
                <w:color w:val="1F4E79" w:themeColor="accent1" w:themeShade="80"/>
                <w:sz w:val="24"/>
                <w:szCs w:val="24"/>
                <w:lang w:eastAsia="ru-RU"/>
              </w:rPr>
              <w:t xml:space="preserve">внесение </w:t>
            </w:r>
            <w:r w:rsidR="00E54305">
              <w:rPr>
                <w:rFonts w:ascii="Times New Roman" w:eastAsia="Times New Roman" w:hAnsi="Times New Roman"/>
                <w:color w:val="1F4E79" w:themeColor="accent1" w:themeShade="80"/>
                <w:sz w:val="24"/>
                <w:szCs w:val="24"/>
                <w:lang w:eastAsia="ru-RU"/>
              </w:rPr>
              <w:lastRenderedPageBreak/>
              <w:t>изм</w:t>
            </w:r>
            <w:bookmarkStart w:id="2" w:name="_GoBack"/>
            <w:bookmarkEnd w:id="2"/>
            <w:r w:rsidR="005D1BBB" w:rsidRPr="005D1BBB">
              <w:rPr>
                <w:rFonts w:ascii="Times New Roman" w:eastAsia="Times New Roman" w:hAnsi="Times New Roman"/>
                <w:color w:val="1F4E79" w:themeColor="accent1" w:themeShade="80"/>
                <w:sz w:val="24"/>
                <w:szCs w:val="24"/>
                <w:lang w:eastAsia="ru-RU"/>
              </w:rPr>
              <w:t>енений постановлением от 11.07.2024г. №782)</w:t>
            </w:r>
          </w:p>
        </w:tc>
      </w:tr>
      <w:tr w:rsidR="002D11D4" w:rsidRPr="002D11D4" w14:paraId="481668D7" w14:textId="77777777" w:rsidTr="00F853BD">
        <w:trPr>
          <w:gridAfter w:val="10"/>
          <w:wAfter w:w="6547" w:type="dxa"/>
          <w:trHeight w:val="6540"/>
        </w:trPr>
        <w:tc>
          <w:tcPr>
            <w:tcW w:w="4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CA642" w14:textId="77777777"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32118" w14:textId="77777777"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97DDF" w14:textId="77777777"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E99EC" w14:textId="77777777"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3B845" w14:textId="77777777"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0F820" w14:textId="77777777"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B9AEC" w14:textId="77777777"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32B85" w14:textId="77777777"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97AB5" w14:textId="77777777"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57974" w14:textId="77777777"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108D2" w14:textId="77777777"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C242D" w14:textId="77777777"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49B8D" w14:textId="77777777"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05BD2" w14:textId="77777777"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F5AD6" w14:textId="77777777"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C8B86" w14:textId="77777777"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16DF8" w14:textId="77777777"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49837" w14:textId="77777777"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036A5" w14:textId="77777777"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D2869" w14:textId="77777777"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4477E" w14:textId="77777777"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796A6" w14:textId="77777777"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B2B08" w14:textId="77777777"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EABC0" w14:textId="77777777"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0F900F" w14:textId="77777777"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96"/>
                <w:szCs w:val="96"/>
                <w:lang w:eastAsia="ru-RU"/>
              </w:rPr>
            </w:pPr>
          </w:p>
        </w:tc>
      </w:tr>
      <w:tr w:rsidR="002D11D4" w:rsidRPr="002D11D4" w14:paraId="2F248082" w14:textId="77777777" w:rsidTr="00F853BD">
        <w:trPr>
          <w:gridAfter w:val="10"/>
          <w:wAfter w:w="6547" w:type="dxa"/>
          <w:trHeight w:val="285"/>
        </w:trPr>
        <w:tc>
          <w:tcPr>
            <w:tcW w:w="4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0CE55" w14:textId="77777777"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85EA1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338D4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7FDE7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43526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7CF6B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D02D4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25961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BBA53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7E50E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B414C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4DA26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1BFF8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E509B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71709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B8E1B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799D7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5CD03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6A1F7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04B37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21F3A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4A7EC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AD6E3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28740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B7258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EA0D8" w14:textId="77777777" w:rsidR="002D11D4" w:rsidRPr="001C6699" w:rsidRDefault="002D11D4" w:rsidP="002D11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3026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CE5B1" w14:textId="77777777" w:rsidR="002D11D4" w:rsidRPr="001C6699" w:rsidRDefault="002D11D4" w:rsidP="002D11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11D4" w:rsidRPr="002D11D4" w14:paraId="357E426A" w14:textId="77777777" w:rsidTr="00B701EA">
        <w:trPr>
          <w:trHeight w:val="3615"/>
        </w:trPr>
        <w:tc>
          <w:tcPr>
            <w:tcW w:w="21885" w:type="dxa"/>
            <w:gridSpan w:val="8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662C076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План реализации</w:t>
            </w:r>
            <w:r w:rsidRPr="001C669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мероприятий по переселению граждан из аварийного жилищного фонда,</w:t>
            </w:r>
            <w:r w:rsidRPr="001C669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признанного таковым в период с 1 января 2017 года до 1 января 2022 года, по способам переселения</w:t>
            </w:r>
          </w:p>
        </w:tc>
      </w:tr>
      <w:tr w:rsidR="002D11D4" w:rsidRPr="002D11D4" w14:paraId="6C1741B6" w14:textId="77777777" w:rsidTr="00B701EA">
        <w:trPr>
          <w:trHeight w:val="585"/>
        </w:trPr>
        <w:tc>
          <w:tcPr>
            <w:tcW w:w="468" w:type="dxa"/>
            <w:gridSpan w:val="4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C6A44A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81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99852C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36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E96BE1A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 расселяемая площадь жилых помещений</w:t>
            </w:r>
          </w:p>
        </w:tc>
        <w:tc>
          <w:tcPr>
            <w:tcW w:w="52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5807D278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Всего стоимость мероприятий по переселению               </w:t>
            </w:r>
          </w:p>
        </w:tc>
        <w:tc>
          <w:tcPr>
            <w:tcW w:w="5029" w:type="dxa"/>
            <w:gridSpan w:val="2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223C6E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Мероприятия по переселению, не связанные с приобретением жилых помещений</w:t>
            </w:r>
          </w:p>
        </w:tc>
        <w:tc>
          <w:tcPr>
            <w:tcW w:w="14693" w:type="dxa"/>
            <w:gridSpan w:val="5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7524F3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Мероприятия по переселению, связанные с приобретением (строительством) жилых помещений</w:t>
            </w:r>
          </w:p>
        </w:tc>
      </w:tr>
      <w:tr w:rsidR="002D11D4" w:rsidRPr="002D11D4" w14:paraId="67AAD2C8" w14:textId="77777777" w:rsidTr="00B701EA">
        <w:trPr>
          <w:trHeight w:val="960"/>
        </w:trPr>
        <w:tc>
          <w:tcPr>
            <w:tcW w:w="468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0CF3D" w14:textId="77777777"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8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5B3531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E14976E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022FE6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F47BB3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472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3A4026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935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BB952B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92" w:type="dxa"/>
            <w:gridSpan w:val="2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35688A2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8666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9C4A2EA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дальнейшее использование приобретенных </w:t>
            </w: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(построенных) жилых помещений</w:t>
            </w:r>
          </w:p>
        </w:tc>
      </w:tr>
      <w:tr w:rsidR="002D11D4" w:rsidRPr="002D11D4" w14:paraId="17CB64C0" w14:textId="77777777" w:rsidTr="00B701EA">
        <w:trPr>
          <w:trHeight w:val="795"/>
        </w:trPr>
        <w:tc>
          <w:tcPr>
            <w:tcW w:w="468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653274" w14:textId="77777777"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8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4D3FEB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699E18E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6ECD7E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E2A7F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1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412E2B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94EDE7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договоры о комплексном </w:t>
            </w: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развитии территорий</w:t>
            </w:r>
          </w:p>
        </w:tc>
        <w:tc>
          <w:tcPr>
            <w:tcW w:w="63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779F4C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переселение в свободный жилищный фонд</w:t>
            </w:r>
          </w:p>
        </w:tc>
        <w:tc>
          <w:tcPr>
            <w:tcW w:w="656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26DB10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приведение жилых помещений свободного жилищног</w:t>
            </w: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 фонда в состояние, пригодное для постоянного проживания граждан </w:t>
            </w:r>
          </w:p>
        </w:tc>
        <w:tc>
          <w:tcPr>
            <w:tcW w:w="1935" w:type="dxa"/>
            <w:gridSpan w:val="11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AEADFB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5566BA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строительство домов</w:t>
            </w:r>
          </w:p>
        </w:tc>
        <w:tc>
          <w:tcPr>
            <w:tcW w:w="1779" w:type="dxa"/>
            <w:gridSpan w:val="1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52C0D0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приобретение жилых помещений у застройщиков</w:t>
            </w:r>
          </w:p>
        </w:tc>
        <w:tc>
          <w:tcPr>
            <w:tcW w:w="636" w:type="dxa"/>
            <w:gridSpan w:val="4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BBE433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приобретение жилых помещений у лиц, не являющихся </w:t>
            </w: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застройщиками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2E3D16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приведение приобретенн</w:t>
            </w: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ых жилых помещений в состояние, пригодное для посто</w:t>
            </w: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янного проживания граждан </w:t>
            </w:r>
          </w:p>
        </w:tc>
        <w:tc>
          <w:tcPr>
            <w:tcW w:w="455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4EA568D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по договорам </w:t>
            </w: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социального найма</w:t>
            </w:r>
          </w:p>
        </w:tc>
        <w:tc>
          <w:tcPr>
            <w:tcW w:w="455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D0725E1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по договорам </w:t>
            </w: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найма жилищного фонда социального использования</w:t>
            </w:r>
          </w:p>
        </w:tc>
        <w:tc>
          <w:tcPr>
            <w:tcW w:w="455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6450D97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по договорам </w:t>
            </w: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найма жилого помещения маневренного фонда</w:t>
            </w:r>
          </w:p>
        </w:tc>
        <w:tc>
          <w:tcPr>
            <w:tcW w:w="7301" w:type="dxa"/>
            <w:gridSpan w:val="1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2274693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по договорам мены</w:t>
            </w:r>
          </w:p>
        </w:tc>
      </w:tr>
      <w:tr w:rsidR="002D11D4" w:rsidRPr="002D11D4" w14:paraId="51DA7922" w14:textId="77777777" w:rsidTr="00B701EA">
        <w:trPr>
          <w:trHeight w:val="690"/>
        </w:trPr>
        <w:tc>
          <w:tcPr>
            <w:tcW w:w="468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E4CA13" w14:textId="77777777"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8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29412D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DB62202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436538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8EDB8C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1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8991A1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A4AC6C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778A65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051264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gridSpan w:val="11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F6E07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4CEB5E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EE537D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строящихся домах</w:t>
            </w:r>
          </w:p>
        </w:tc>
        <w:tc>
          <w:tcPr>
            <w:tcW w:w="843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0589D3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домах, введенных в эксплуатацию</w:t>
            </w:r>
          </w:p>
        </w:tc>
        <w:tc>
          <w:tcPr>
            <w:tcW w:w="636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852BF5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F43AB6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7D1063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EA8F9C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94585E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01" w:type="dxa"/>
            <w:gridSpan w:val="1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0F025C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D11D4" w:rsidRPr="002D11D4" w14:paraId="1CCFD5F1" w14:textId="77777777" w:rsidTr="00B701EA">
        <w:trPr>
          <w:trHeight w:val="1815"/>
        </w:trPr>
        <w:tc>
          <w:tcPr>
            <w:tcW w:w="468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65F4E7" w14:textId="77777777"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8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11CCE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56AF156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B95CAB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24B93B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1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E2CD40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E8DF4C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B58A7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14C3AE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gridSpan w:val="11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A3A8D9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918757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01EDC5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0B7E40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F7355D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C72201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704572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251262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3F2FFD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01" w:type="dxa"/>
            <w:gridSpan w:val="1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20D674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D11D4" w:rsidRPr="002D11D4" w14:paraId="50D9592C" w14:textId="77777777" w:rsidTr="00F853BD">
        <w:trPr>
          <w:gridAfter w:val="10"/>
          <w:wAfter w:w="6547" w:type="dxa"/>
          <w:trHeight w:val="4260"/>
        </w:trPr>
        <w:tc>
          <w:tcPr>
            <w:tcW w:w="468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4F420F" w14:textId="77777777"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8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62C8A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D0783F8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5EB922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0F10087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расселяемая площадь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8AE1735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расселяемая площадь</w:t>
            </w:r>
          </w:p>
        </w:tc>
        <w:tc>
          <w:tcPr>
            <w:tcW w:w="53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9BD0FC3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стоимость возмещения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15129EEF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субсидия на приобретение (строительство) жилых помещений</w:t>
            </w:r>
          </w:p>
        </w:tc>
        <w:tc>
          <w:tcPr>
            <w:tcW w:w="5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0667EA4E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субсидия на возмещение части расходов на уплату процентов за пользование займом или кредитом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B945DA5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расселяемая площадь</w:t>
            </w:r>
          </w:p>
        </w:tc>
        <w:tc>
          <w:tcPr>
            <w:tcW w:w="6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65D95C54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субсидия на возмещение </w:t>
            </w: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или оплату расходов по </w:t>
            </w: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договорам о комплексном </w:t>
            </w: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развитии территорий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EB7F71A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расселяемая площадь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28F928F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8F66A4A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расселяемая площадь</w:t>
            </w:r>
          </w:p>
        </w:tc>
        <w:tc>
          <w:tcPr>
            <w:tcW w:w="62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05879C4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приобретаемая площадь</w:t>
            </w:r>
          </w:p>
        </w:tc>
        <w:tc>
          <w:tcPr>
            <w:tcW w:w="619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D4428B8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ADB16D9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приобретаемая площадь</w:t>
            </w:r>
          </w:p>
        </w:tc>
        <w:tc>
          <w:tcPr>
            <w:tcW w:w="61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2087458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5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9645B5D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приобретаемая площадь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A11E151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49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AFDB4CC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приобретаемая площадь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20DBDD1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3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437CE40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приобретаемая площадь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BF02021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60D5248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4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181A41CA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площадь</w:t>
            </w:r>
          </w:p>
        </w:tc>
        <w:tc>
          <w:tcPr>
            <w:tcW w:w="4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425AAD9C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площадь</w:t>
            </w:r>
          </w:p>
        </w:tc>
        <w:tc>
          <w:tcPr>
            <w:tcW w:w="4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2BC32199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площадь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14:paraId="77ECC1F2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площадь</w:t>
            </w:r>
          </w:p>
        </w:tc>
      </w:tr>
      <w:tr w:rsidR="002D11D4" w:rsidRPr="002D11D4" w14:paraId="5196925A" w14:textId="77777777" w:rsidTr="00F853BD">
        <w:trPr>
          <w:gridAfter w:val="10"/>
          <w:wAfter w:w="6547" w:type="dxa"/>
          <w:trHeight w:val="405"/>
        </w:trPr>
        <w:tc>
          <w:tcPr>
            <w:tcW w:w="468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3EDB5B" w14:textId="77777777"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8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71FAE4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B2C595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F52CD47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55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9A0911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5A96B5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53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548D2C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AB8AEA5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5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A10CBBB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648BF7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кв.м</w:t>
            </w:r>
          </w:p>
        </w:tc>
        <w:tc>
          <w:tcPr>
            <w:tcW w:w="6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95A640F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BD91C7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кв.м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8E6293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686EBA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кв.м</w:t>
            </w:r>
          </w:p>
        </w:tc>
        <w:tc>
          <w:tcPr>
            <w:tcW w:w="62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6CC0CC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кв.м</w:t>
            </w:r>
          </w:p>
        </w:tc>
        <w:tc>
          <w:tcPr>
            <w:tcW w:w="619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2D02E4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D4A1D1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61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50C995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5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52403B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76EEE0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49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B6E03D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C56E56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3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269B7B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27870A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745DCE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4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23F7324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4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730F49C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4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C24D7EB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C7C24A4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 м</w:t>
            </w:r>
          </w:p>
        </w:tc>
      </w:tr>
      <w:tr w:rsidR="00F853BD" w14:paraId="54C40FC1" w14:textId="77777777" w:rsidTr="00F853BD">
        <w:trPr>
          <w:gridBefore w:val="1"/>
          <w:wBefore w:w="20" w:type="dxa"/>
          <w:trHeight w:val="2640"/>
        </w:trPr>
        <w:tc>
          <w:tcPr>
            <w:tcW w:w="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2A6AB4" w14:textId="77777777" w:rsidR="00F853BD" w:rsidRDefault="00F853BD">
            <w:pPr>
              <w:spacing w:after="0" w:line="240" w:lineRule="auto"/>
              <w:jc w:val="center"/>
              <w:rPr>
                <w:color w:val="000000"/>
                <w:sz w:val="32"/>
                <w:szCs w:val="32"/>
                <w:lang w:eastAsia="ru-RU"/>
              </w:rPr>
            </w:pPr>
            <w:r>
              <w:rPr>
                <w:color w:val="000000"/>
                <w:sz w:val="32"/>
                <w:szCs w:val="32"/>
              </w:rPr>
              <w:t> </w:t>
            </w:r>
          </w:p>
        </w:tc>
        <w:tc>
          <w:tcPr>
            <w:tcW w:w="2305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4C553B" w14:textId="77777777" w:rsidR="00F853BD" w:rsidRDefault="00F853BD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Всего по программе переселения, в рамках которой предусмотрено финансирование за счет средств Фонда. в т.ч.:</w:t>
            </w:r>
          </w:p>
        </w:tc>
        <w:tc>
          <w:tcPr>
            <w:tcW w:w="9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6E8A1B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1 625,14</w:t>
            </w:r>
          </w:p>
        </w:tc>
        <w:tc>
          <w:tcPr>
            <w:tcW w:w="91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B50734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73 674 038,65</w:t>
            </w:r>
          </w:p>
        </w:tc>
        <w:tc>
          <w:tcPr>
            <w:tcW w:w="9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E1FDC0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1 534,80</w:t>
            </w:r>
          </w:p>
        </w:tc>
        <w:tc>
          <w:tcPr>
            <w:tcW w:w="9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D0A0DD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1 534,80</w:t>
            </w:r>
          </w:p>
        </w:tc>
        <w:tc>
          <w:tcPr>
            <w:tcW w:w="9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B830A1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66 038 243,30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82E4B02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3006040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792688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2C7FA7D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E1410A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88D5E2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7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81E9E4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90,34</w:t>
            </w:r>
          </w:p>
        </w:tc>
        <w:tc>
          <w:tcPr>
            <w:tcW w:w="91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F67871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104,60</w:t>
            </w:r>
          </w:p>
        </w:tc>
        <w:tc>
          <w:tcPr>
            <w:tcW w:w="9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774BC3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7 635 795,35</w:t>
            </w:r>
          </w:p>
        </w:tc>
        <w:tc>
          <w:tcPr>
            <w:tcW w:w="5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A240F8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A34EBA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0FE6E0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18E6C8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5A6477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CD12F5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9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5CFFCC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104,60</w:t>
            </w:r>
          </w:p>
        </w:tc>
        <w:tc>
          <w:tcPr>
            <w:tcW w:w="9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CDF0D4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7 635 795,35</w:t>
            </w:r>
          </w:p>
        </w:tc>
        <w:tc>
          <w:tcPr>
            <w:tcW w:w="5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9CC5F0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B62689F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30,00</w:t>
            </w:r>
          </w:p>
        </w:tc>
        <w:tc>
          <w:tcPr>
            <w:tcW w:w="5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9546CD5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6E015C0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DAF2FA8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92,60</w:t>
            </w:r>
          </w:p>
        </w:tc>
      </w:tr>
      <w:tr w:rsidR="00F853BD" w14:paraId="5254D009" w14:textId="77777777" w:rsidTr="00F853BD">
        <w:trPr>
          <w:gridBefore w:val="1"/>
          <w:wBefore w:w="20" w:type="dxa"/>
          <w:trHeight w:val="1710"/>
        </w:trPr>
        <w:tc>
          <w:tcPr>
            <w:tcW w:w="2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9D4326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 </w:t>
            </w:r>
          </w:p>
        </w:tc>
        <w:tc>
          <w:tcPr>
            <w:tcW w:w="2305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25A8BA" w14:textId="77777777" w:rsidR="00F853BD" w:rsidRDefault="00F853BD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Итого по город Пугачев (Пугачевский муниципальный район)</w:t>
            </w:r>
          </w:p>
        </w:tc>
        <w:tc>
          <w:tcPr>
            <w:tcW w:w="9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C6A995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1 625,14</w:t>
            </w:r>
          </w:p>
        </w:tc>
        <w:tc>
          <w:tcPr>
            <w:tcW w:w="91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649F71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73 674 038,65</w:t>
            </w:r>
          </w:p>
        </w:tc>
        <w:tc>
          <w:tcPr>
            <w:tcW w:w="9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45A032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1 534,80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1F7874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1 534,80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5CCF42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66 038 243,30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187FE02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9283CD7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B2BABB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EB25B5E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681145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6B6219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75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9F57B7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90,34</w:t>
            </w:r>
          </w:p>
        </w:tc>
        <w:tc>
          <w:tcPr>
            <w:tcW w:w="910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F4BA0F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104,60</w:t>
            </w:r>
          </w:p>
        </w:tc>
        <w:tc>
          <w:tcPr>
            <w:tcW w:w="91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929C3A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7 635 795,35</w:t>
            </w:r>
          </w:p>
        </w:tc>
        <w:tc>
          <w:tcPr>
            <w:tcW w:w="59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80418C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5F8807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F24B3C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3D1CB4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831269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662AFF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8C655B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104,60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194366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7 635 795,35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3B9D1B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0071B14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30,00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BA6BB49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66BC460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F595D15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92,60</w:t>
            </w:r>
          </w:p>
        </w:tc>
      </w:tr>
      <w:tr w:rsidR="00F853BD" w14:paraId="751DAF57" w14:textId="77777777" w:rsidTr="00F853BD">
        <w:trPr>
          <w:gridBefore w:val="1"/>
          <w:wBefore w:w="20" w:type="dxa"/>
          <w:trHeight w:val="1140"/>
        </w:trPr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DC835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lastRenderedPageBreak/>
              <w:t>1.</w:t>
            </w:r>
          </w:p>
        </w:tc>
        <w:tc>
          <w:tcPr>
            <w:tcW w:w="2305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B6520C" w14:textId="77777777" w:rsidR="00F853BD" w:rsidRDefault="00F853BD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Всего по первому этапу 2022-2023  года</w:t>
            </w:r>
          </w:p>
        </w:tc>
        <w:tc>
          <w:tcPr>
            <w:tcW w:w="9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768A6C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1 096,74</w:t>
            </w:r>
          </w:p>
        </w:tc>
        <w:tc>
          <w:tcPr>
            <w:tcW w:w="91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A93903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39 928 337,80</w:t>
            </w:r>
          </w:p>
        </w:tc>
        <w:tc>
          <w:tcPr>
            <w:tcW w:w="9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FCF186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1 048,40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CA5574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1 048,40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3D30AF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35 604 171,70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B8198D8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5D16631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4A49D4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5FF36AA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E0D9C5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0F3562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75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7FA9C5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48,34</w:t>
            </w:r>
          </w:p>
        </w:tc>
        <w:tc>
          <w:tcPr>
            <w:tcW w:w="910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A0DB1C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62,60</w:t>
            </w:r>
          </w:p>
        </w:tc>
        <w:tc>
          <w:tcPr>
            <w:tcW w:w="91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029445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4 324 166,10</w:t>
            </w:r>
          </w:p>
        </w:tc>
        <w:tc>
          <w:tcPr>
            <w:tcW w:w="59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FEDF66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CD3F12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F96869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2759EF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B22534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4A0DA4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FA0692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62,60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DAFF81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4 324 166,10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88EA6D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4964D76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30,00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5267710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FB2A0CB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2CF4883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32,60</w:t>
            </w:r>
          </w:p>
        </w:tc>
      </w:tr>
      <w:tr w:rsidR="00F853BD" w14:paraId="0049903C" w14:textId="77777777" w:rsidTr="00F853BD">
        <w:trPr>
          <w:gridBefore w:val="1"/>
          <w:wBefore w:w="20" w:type="dxa"/>
          <w:trHeight w:val="1275"/>
        </w:trPr>
        <w:tc>
          <w:tcPr>
            <w:tcW w:w="2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C9013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2.</w:t>
            </w:r>
          </w:p>
        </w:tc>
        <w:tc>
          <w:tcPr>
            <w:tcW w:w="2305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8FD8EF" w14:textId="77777777" w:rsidR="00F853BD" w:rsidRDefault="00F853BD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Всего повторому  этапу 2023-2024 года</w:t>
            </w:r>
          </w:p>
        </w:tc>
        <w:tc>
          <w:tcPr>
            <w:tcW w:w="9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820CDC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528,40</w:t>
            </w:r>
          </w:p>
        </w:tc>
        <w:tc>
          <w:tcPr>
            <w:tcW w:w="91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342B11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33 745 700,85</w:t>
            </w:r>
          </w:p>
        </w:tc>
        <w:tc>
          <w:tcPr>
            <w:tcW w:w="9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64E82C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486,40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2B8DEB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486,40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F0311C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30 434 071,60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798D69D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D6E1DE7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7DEABB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DA2CA2C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32C357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7CB3C6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75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09A499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42,00</w:t>
            </w:r>
          </w:p>
        </w:tc>
        <w:tc>
          <w:tcPr>
            <w:tcW w:w="910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FC4A30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42,00</w:t>
            </w:r>
          </w:p>
        </w:tc>
        <w:tc>
          <w:tcPr>
            <w:tcW w:w="91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B6EDA7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3 311 629,25</w:t>
            </w:r>
          </w:p>
        </w:tc>
        <w:tc>
          <w:tcPr>
            <w:tcW w:w="59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C7EDD1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FB5612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21E6FF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A7CB95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39F236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0DEEB7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8BA7F0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42,00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B68AA3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3 311 629,25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F17125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C8E81DD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218EAEE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0F978A9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D96E12E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60,00</w:t>
            </w:r>
          </w:p>
        </w:tc>
      </w:tr>
      <w:tr w:rsidR="00F853BD" w14:paraId="76B6ACC6" w14:textId="77777777" w:rsidTr="00F853BD">
        <w:trPr>
          <w:gridBefore w:val="1"/>
          <w:wBefore w:w="20" w:type="dxa"/>
          <w:trHeight w:val="915"/>
        </w:trPr>
        <w:tc>
          <w:tcPr>
            <w:tcW w:w="2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EFE34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3.</w:t>
            </w:r>
          </w:p>
        </w:tc>
        <w:tc>
          <w:tcPr>
            <w:tcW w:w="2305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DAD168" w14:textId="77777777" w:rsidR="00F853BD" w:rsidRDefault="00F853BD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Всего по третьему этапу 2024-2025 года</w:t>
            </w:r>
          </w:p>
        </w:tc>
        <w:tc>
          <w:tcPr>
            <w:tcW w:w="9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A053B4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91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B800D4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9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046FBA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3EFA94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1FC898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45F5E57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9B2F164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E37599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1235A7A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52E9BE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DDD553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75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4D8694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910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0A2CC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91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E24D72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1C004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F03CBC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56DC9F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5AC848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C24A33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A54A6A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248DB6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5D6AB7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D3C207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CC74E54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514A071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35BE42C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74D2CA6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</w:tr>
      <w:tr w:rsidR="00F853BD" w14:paraId="444A88EA" w14:textId="77777777" w:rsidTr="00F853BD">
        <w:trPr>
          <w:gridBefore w:val="1"/>
          <w:wBefore w:w="20" w:type="dxa"/>
          <w:trHeight w:val="1065"/>
        </w:trPr>
        <w:tc>
          <w:tcPr>
            <w:tcW w:w="2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F2B47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4.</w:t>
            </w:r>
          </w:p>
        </w:tc>
        <w:tc>
          <w:tcPr>
            <w:tcW w:w="2305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FC2CAB" w14:textId="77777777" w:rsidR="00F853BD" w:rsidRDefault="00F853BD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Всего по четвертому этапу 2025-2026 года</w:t>
            </w:r>
          </w:p>
        </w:tc>
        <w:tc>
          <w:tcPr>
            <w:tcW w:w="9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4A68D9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91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A526AD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91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C96628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60E5EC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615CF6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438151F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68F123E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B8F0C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B6B6D83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553698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1C56BC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75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384B40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910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ABD81B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91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8E2F0A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AF8B6B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845A38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85E1B9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3145B5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4BFFE1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A42D63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6DEFDA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976392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D3CF07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9BA041B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03C3B00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1B05BE0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5C150ED" w14:textId="77777777" w:rsidR="00F853BD" w:rsidRDefault="00F853B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0,00</w:t>
            </w:r>
          </w:p>
        </w:tc>
      </w:tr>
      <w:tr w:rsidR="002D11D4" w:rsidRPr="002D11D4" w14:paraId="55A9A2E7" w14:textId="77777777" w:rsidTr="00F853BD">
        <w:trPr>
          <w:gridAfter w:val="10"/>
          <w:wAfter w:w="6547" w:type="dxa"/>
          <w:trHeight w:val="405"/>
        </w:trPr>
        <w:tc>
          <w:tcPr>
            <w:tcW w:w="46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795A51" w14:textId="77777777"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8AA42E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C92885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F242574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BD80EB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07B6E7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007563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4A43D05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BC5AB6D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4E60CA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EE430AD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2C2A1A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57E555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05EF6D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2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BF2B0C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19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E34E56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41376C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1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F7FF94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14A656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3DF55B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9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FA5BCE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A0CD13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E80E98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84BC01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2D4396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486A770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CD23446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72C514D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A37B1B7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2D11D4" w:rsidRPr="002D11D4" w14:paraId="5D053BD4" w14:textId="77777777" w:rsidTr="00F853BD">
        <w:trPr>
          <w:gridAfter w:val="10"/>
          <w:wAfter w:w="6547" w:type="dxa"/>
          <w:trHeight w:val="2640"/>
        </w:trPr>
        <w:tc>
          <w:tcPr>
            <w:tcW w:w="46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DB678F" w14:textId="77777777"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lastRenderedPageBreak/>
              <w:t> 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20CB83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 по программе переселения, в рамках которой предусмотрено финансирование за счет средств Фонда. в т.ч.: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2C5660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1 705,44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FA8F64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81 882 760,20</w:t>
            </w:r>
          </w:p>
        </w:tc>
        <w:tc>
          <w:tcPr>
            <w:tcW w:w="55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5BEC88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1 615,10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8E0B54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1 615,10</w:t>
            </w:r>
          </w:p>
        </w:tc>
        <w:tc>
          <w:tcPr>
            <w:tcW w:w="53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555AF9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74 177 413,47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48FEAE8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033A836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C908F8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369D469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066A1A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5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215CDC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F42F9A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90,34</w:t>
            </w:r>
          </w:p>
        </w:tc>
        <w:tc>
          <w:tcPr>
            <w:tcW w:w="62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D2EBF4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122,60</w:t>
            </w:r>
          </w:p>
        </w:tc>
        <w:tc>
          <w:tcPr>
            <w:tcW w:w="619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B2D4A4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7 705 346,73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949216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1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B52F28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DEF138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D8A318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F5C0F0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F77C45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674F09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122,60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5002A8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7 705 346,73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82C093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F227D33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4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929F767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A04F724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B8A2047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92,60</w:t>
            </w:r>
          </w:p>
        </w:tc>
      </w:tr>
      <w:tr w:rsidR="002D11D4" w:rsidRPr="002D11D4" w14:paraId="7E30EB23" w14:textId="77777777" w:rsidTr="00F853BD">
        <w:trPr>
          <w:gridAfter w:val="10"/>
          <w:wAfter w:w="6547" w:type="dxa"/>
          <w:trHeight w:val="1710"/>
        </w:trPr>
        <w:tc>
          <w:tcPr>
            <w:tcW w:w="468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D50D68" w14:textId="77777777"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701D03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 по город Пугачев (Пугачевский муниципа</w:t>
            </w: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льный район)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15A17A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1 705,44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E0B7A9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81 882 760,20</w:t>
            </w:r>
          </w:p>
        </w:tc>
        <w:tc>
          <w:tcPr>
            <w:tcW w:w="55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F2AF46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1 615,10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3B0B50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1 615,10</w:t>
            </w:r>
          </w:p>
        </w:tc>
        <w:tc>
          <w:tcPr>
            <w:tcW w:w="53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2DD1B4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74 177 413,47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4D2D7D6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7AEE085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E8157F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48D9868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1C9D95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D621C3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DA1E5E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90,34</w:t>
            </w:r>
          </w:p>
        </w:tc>
        <w:tc>
          <w:tcPr>
            <w:tcW w:w="62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CBBE89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122,60</w:t>
            </w:r>
          </w:p>
        </w:tc>
        <w:tc>
          <w:tcPr>
            <w:tcW w:w="619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59650F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7 705 346,73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86E1BD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1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8F0214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4F7AC1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250E84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AA8D9C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07613A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29D9D2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122,60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960868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7 705 346,</w:t>
            </w: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73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CD63B0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4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3760B9D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4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2A8541C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EAF9A5A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1C142EA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92,60</w:t>
            </w:r>
          </w:p>
        </w:tc>
      </w:tr>
      <w:tr w:rsidR="002D11D4" w:rsidRPr="002D11D4" w14:paraId="0F838618" w14:textId="77777777" w:rsidTr="00F853BD">
        <w:trPr>
          <w:gridAfter w:val="10"/>
          <w:wAfter w:w="6547" w:type="dxa"/>
          <w:trHeight w:val="1140"/>
        </w:trPr>
        <w:tc>
          <w:tcPr>
            <w:tcW w:w="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99FA4" w14:textId="77777777"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1.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2E2F38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 по этапу 2022-2023  года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D64C9C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1 128,74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45F1A3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40 578 352,80</w:t>
            </w:r>
          </w:p>
        </w:tc>
        <w:tc>
          <w:tcPr>
            <w:tcW w:w="55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53C273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1 080,40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576D25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1 080,40</w:t>
            </w:r>
          </w:p>
        </w:tc>
        <w:tc>
          <w:tcPr>
            <w:tcW w:w="53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032D90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36 218 426,07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6F7B05F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7361C27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E2F6BB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B2059CC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21B650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5BCE51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06B631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48,34</w:t>
            </w:r>
          </w:p>
        </w:tc>
        <w:tc>
          <w:tcPr>
            <w:tcW w:w="62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885B8E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62,60</w:t>
            </w:r>
          </w:p>
        </w:tc>
        <w:tc>
          <w:tcPr>
            <w:tcW w:w="619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2D23B1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4 359 926,73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BEED42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1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A0BA0C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0E1343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05ADF4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EF67D2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6EB8A2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ADF46C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62,60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869758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4 359 926,73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68E914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DC2837F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4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A3B9A2B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B96475A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F3C1879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32,60</w:t>
            </w:r>
          </w:p>
        </w:tc>
      </w:tr>
      <w:tr w:rsidR="002D11D4" w:rsidRPr="002D11D4" w14:paraId="31050210" w14:textId="77777777" w:rsidTr="00F853BD">
        <w:trPr>
          <w:gridAfter w:val="10"/>
          <w:wAfter w:w="6547" w:type="dxa"/>
          <w:trHeight w:val="1275"/>
        </w:trPr>
        <w:tc>
          <w:tcPr>
            <w:tcW w:w="4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BF9AC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6602BE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 по этапу 2023-2024 года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8402E5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576,70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6FFD27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41 304 407,40</w:t>
            </w:r>
          </w:p>
        </w:tc>
        <w:tc>
          <w:tcPr>
            <w:tcW w:w="55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4FCC02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534,70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5258E4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534,70</w:t>
            </w:r>
          </w:p>
        </w:tc>
        <w:tc>
          <w:tcPr>
            <w:tcW w:w="53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291FE2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37 958 987,40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9B90102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96896BE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6C023E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69ECAE2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DA0914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9B4153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25C6B3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42,00</w:t>
            </w:r>
          </w:p>
        </w:tc>
        <w:tc>
          <w:tcPr>
            <w:tcW w:w="62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4487AE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60,00</w:t>
            </w:r>
          </w:p>
        </w:tc>
        <w:tc>
          <w:tcPr>
            <w:tcW w:w="619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16296E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3 345 420,00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402752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1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313DC6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1B8542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D414E3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320F20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7AFD1E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4D2E1C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60,00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EEA338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3 345 420,00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F853EA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5B8172C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25D9A53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BF6237D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CBC5B3E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60,00</w:t>
            </w:r>
          </w:p>
        </w:tc>
      </w:tr>
      <w:tr w:rsidR="002D11D4" w:rsidRPr="002D11D4" w14:paraId="1CC4765C" w14:textId="77777777" w:rsidTr="00F853BD">
        <w:trPr>
          <w:gridAfter w:val="10"/>
          <w:wAfter w:w="6547" w:type="dxa"/>
          <w:trHeight w:val="915"/>
        </w:trPr>
        <w:tc>
          <w:tcPr>
            <w:tcW w:w="4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CDD8E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3C5DD6" w14:textId="77777777"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 xml:space="preserve">Всего по </w:t>
            </w: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lastRenderedPageBreak/>
              <w:t>этапу 2024-2025 года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E8BF00" w14:textId="77777777"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lastRenderedPageBreak/>
              <w:t>0,0</w:t>
            </w: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lastRenderedPageBreak/>
              <w:t>0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F417D4" w14:textId="77777777"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lastRenderedPageBreak/>
              <w:t>0,00</w:t>
            </w:r>
          </w:p>
        </w:tc>
        <w:tc>
          <w:tcPr>
            <w:tcW w:w="55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42D5AB" w14:textId="77777777"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0,00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0BB6B2" w14:textId="77777777"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0,00</w:t>
            </w:r>
          </w:p>
        </w:tc>
        <w:tc>
          <w:tcPr>
            <w:tcW w:w="53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6C9FA3" w14:textId="77777777"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0,00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534F154" w14:textId="77777777"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0,00</w:t>
            </w:r>
          </w:p>
        </w:tc>
        <w:tc>
          <w:tcPr>
            <w:tcW w:w="5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B1AF76F" w14:textId="77777777"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0,00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9347F2" w14:textId="77777777"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0,0</w:t>
            </w: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lastRenderedPageBreak/>
              <w:t>0</w:t>
            </w:r>
          </w:p>
        </w:tc>
        <w:tc>
          <w:tcPr>
            <w:tcW w:w="6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13BFB09" w14:textId="77777777"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lastRenderedPageBreak/>
              <w:t>0,00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1A663A" w14:textId="77777777"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0,00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D0B6BB" w14:textId="77777777"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0,00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FF00D9" w14:textId="77777777"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0,00</w:t>
            </w:r>
          </w:p>
        </w:tc>
        <w:tc>
          <w:tcPr>
            <w:tcW w:w="62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D0414C" w14:textId="77777777"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0,00</w:t>
            </w:r>
          </w:p>
        </w:tc>
        <w:tc>
          <w:tcPr>
            <w:tcW w:w="619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65F0DB" w14:textId="77777777"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0,00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D5B8C8" w14:textId="77777777"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0,00</w:t>
            </w:r>
          </w:p>
        </w:tc>
        <w:tc>
          <w:tcPr>
            <w:tcW w:w="61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1EA57A" w14:textId="77777777"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0,00</w:t>
            </w:r>
          </w:p>
        </w:tc>
        <w:tc>
          <w:tcPr>
            <w:tcW w:w="5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BF0478" w14:textId="77777777"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0,00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1B76EB" w14:textId="77777777"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0,0</w:t>
            </w: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lastRenderedPageBreak/>
              <w:t>0</w:t>
            </w:r>
          </w:p>
        </w:tc>
        <w:tc>
          <w:tcPr>
            <w:tcW w:w="49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ADCAA4" w14:textId="77777777"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lastRenderedPageBreak/>
              <w:t>0,00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43FB68" w14:textId="77777777"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0,0</w:t>
            </w: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lastRenderedPageBreak/>
              <w:t>0</w:t>
            </w:r>
          </w:p>
        </w:tc>
        <w:tc>
          <w:tcPr>
            <w:tcW w:w="3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1078B6" w14:textId="77777777"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lastRenderedPageBreak/>
              <w:t>0,0</w:t>
            </w: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lastRenderedPageBreak/>
              <w:t>0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F38CDF" w14:textId="77777777"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lastRenderedPageBreak/>
              <w:t>0,0</w:t>
            </w: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lastRenderedPageBreak/>
              <w:t>0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702E09" w14:textId="77777777"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lastRenderedPageBreak/>
              <w:t>0,0</w:t>
            </w: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lastRenderedPageBreak/>
              <w:t>0</w:t>
            </w:r>
          </w:p>
        </w:tc>
        <w:tc>
          <w:tcPr>
            <w:tcW w:w="4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5A3061C" w14:textId="77777777"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lastRenderedPageBreak/>
              <w:t>0,0</w:t>
            </w: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lastRenderedPageBreak/>
              <w:t>0</w:t>
            </w:r>
          </w:p>
        </w:tc>
        <w:tc>
          <w:tcPr>
            <w:tcW w:w="4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A2E16CB" w14:textId="77777777"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lastRenderedPageBreak/>
              <w:t>0,0</w:t>
            </w: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lastRenderedPageBreak/>
              <w:t>0</w:t>
            </w:r>
          </w:p>
        </w:tc>
        <w:tc>
          <w:tcPr>
            <w:tcW w:w="4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52D538C" w14:textId="77777777"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lastRenderedPageBreak/>
              <w:t>0,0</w:t>
            </w: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lastRenderedPageBreak/>
              <w:t>0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6EAE79F" w14:textId="77777777"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lastRenderedPageBreak/>
              <w:t>0,00</w:t>
            </w:r>
          </w:p>
        </w:tc>
      </w:tr>
      <w:tr w:rsidR="002D11D4" w:rsidRPr="002D11D4" w14:paraId="52B273C5" w14:textId="77777777" w:rsidTr="00F853BD">
        <w:trPr>
          <w:gridAfter w:val="31"/>
          <w:wAfter w:w="10104" w:type="dxa"/>
          <w:trHeight w:val="300"/>
        </w:trPr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D78B8" w14:textId="77777777" w:rsidR="002D11D4" w:rsidRPr="001C6699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0D07C2" w14:textId="77777777" w:rsidR="002D11D4" w:rsidRPr="001C6699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F59F2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A62CB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CE354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A08B2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C862E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473BF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8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9227B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C9615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695D2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E6C3C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3493" w:type="dxa"/>
            <w:gridSpan w:val="2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B168E" w14:textId="77777777" w:rsidR="001C6699" w:rsidRDefault="001C6699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6C9D40D7" w14:textId="77777777" w:rsidR="001C6699" w:rsidRDefault="001C6699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67CD7097" w14:textId="77777777" w:rsidR="001C6699" w:rsidRDefault="001C6699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4F652DB1" w14:textId="77777777" w:rsidR="001C6699" w:rsidRDefault="001C6699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7796BB29" w14:textId="77777777" w:rsidR="001C6699" w:rsidRDefault="001C6699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6C970841" w14:textId="77777777" w:rsidR="001C6699" w:rsidRDefault="001C6699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7924A942" w14:textId="77777777" w:rsidR="001C6699" w:rsidRDefault="001C6699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0E7E4EBA" w14:textId="77777777" w:rsidR="001C6699" w:rsidRDefault="001C6699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5006AAB9" w14:textId="77777777" w:rsidR="002D11D4" w:rsidRDefault="002D11D4" w:rsidP="001C66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Приложение № 4 к муниципальной адресной программе «Переселение граждан из аварийного жилищного фонда" в муниципальном образовании города Пугачева Саратовской области на 2022-    2026 годы</w:t>
            </w:r>
          </w:p>
          <w:p w14:paraId="1E9EF1E4" w14:textId="183A341C" w:rsidR="00F853BD" w:rsidRPr="00F853BD" w:rsidRDefault="00F853BD" w:rsidP="001C66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1F4E79" w:themeColor="accent1" w:themeShade="80"/>
                <w:sz w:val="24"/>
                <w:szCs w:val="24"/>
                <w:lang w:eastAsia="ru-RU"/>
              </w:rPr>
            </w:pPr>
            <w:r w:rsidRPr="00F853BD">
              <w:rPr>
                <w:rFonts w:ascii="Times New Roman" w:eastAsia="Times New Roman" w:hAnsi="Times New Roman"/>
                <w:b/>
                <w:bCs/>
                <w:color w:val="1F4E79" w:themeColor="accent1" w:themeShade="80"/>
                <w:sz w:val="24"/>
                <w:szCs w:val="24"/>
                <w:lang w:eastAsia="ru-RU"/>
              </w:rPr>
              <w:t>(внесение изменений постановлением от 11.07.2024г. №782)</w:t>
            </w:r>
          </w:p>
        </w:tc>
      </w:tr>
      <w:tr w:rsidR="002D11D4" w:rsidRPr="002D11D4" w14:paraId="6BAFA491" w14:textId="77777777" w:rsidTr="00F853BD">
        <w:trPr>
          <w:gridAfter w:val="31"/>
          <w:wAfter w:w="10104" w:type="dxa"/>
          <w:trHeight w:val="300"/>
        </w:trPr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03265" w14:textId="77777777" w:rsidR="002D11D4" w:rsidRPr="001C6699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6A20C3" w14:textId="77777777" w:rsidR="002D11D4" w:rsidRPr="001C6699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7AB09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95C13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E1CA5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DB450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B611D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97FB5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8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52B6E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FEB5C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4FE71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1FC9B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3493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84B20E" w14:textId="77777777"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56"/>
                <w:szCs w:val="56"/>
                <w:lang w:eastAsia="ru-RU"/>
              </w:rPr>
            </w:pPr>
          </w:p>
        </w:tc>
      </w:tr>
      <w:tr w:rsidR="002D11D4" w:rsidRPr="002D11D4" w14:paraId="31FD6C53" w14:textId="77777777" w:rsidTr="00F853BD">
        <w:trPr>
          <w:gridAfter w:val="31"/>
          <w:wAfter w:w="10104" w:type="dxa"/>
          <w:trHeight w:val="300"/>
        </w:trPr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93494" w14:textId="77777777" w:rsidR="002D11D4" w:rsidRPr="001C6699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72ECCE" w14:textId="77777777" w:rsidR="002D11D4" w:rsidRPr="001C6699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368E9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C96D3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2F0DF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F7B25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41601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CFCDA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8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D24E5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D15AB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52EF8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79EAA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3493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7E8693" w14:textId="77777777"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56"/>
                <w:szCs w:val="56"/>
                <w:lang w:eastAsia="ru-RU"/>
              </w:rPr>
            </w:pPr>
          </w:p>
        </w:tc>
      </w:tr>
      <w:tr w:rsidR="002D11D4" w:rsidRPr="002D11D4" w14:paraId="4F381B08" w14:textId="77777777" w:rsidTr="00F853BD">
        <w:trPr>
          <w:gridAfter w:val="31"/>
          <w:wAfter w:w="10104" w:type="dxa"/>
          <w:trHeight w:val="300"/>
        </w:trPr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18B76" w14:textId="77777777" w:rsidR="002D11D4" w:rsidRPr="001C6699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00982" w14:textId="77777777" w:rsidR="002D11D4" w:rsidRPr="001C6699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97952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0285D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94F01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89D52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84954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1DCA1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8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9E068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2E068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7BB76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F9B39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3493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F2AF33" w14:textId="77777777"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56"/>
                <w:szCs w:val="56"/>
                <w:lang w:eastAsia="ru-RU"/>
              </w:rPr>
            </w:pPr>
          </w:p>
        </w:tc>
      </w:tr>
      <w:tr w:rsidR="002D11D4" w:rsidRPr="002D11D4" w14:paraId="47FE5F7A" w14:textId="77777777" w:rsidTr="00F853BD">
        <w:trPr>
          <w:gridAfter w:val="31"/>
          <w:wAfter w:w="10104" w:type="dxa"/>
          <w:trHeight w:val="780"/>
        </w:trPr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1E423" w14:textId="77777777" w:rsidR="002D11D4" w:rsidRPr="001C6699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49F193" w14:textId="77777777" w:rsidR="002D11D4" w:rsidRPr="001C6699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56C99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3D50A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0C7F6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3EE59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BBF33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2CC76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8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AA8E6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E7E2F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BAA03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6263B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3493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358A10" w14:textId="77777777"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56"/>
                <w:szCs w:val="56"/>
                <w:lang w:eastAsia="ru-RU"/>
              </w:rPr>
            </w:pPr>
          </w:p>
        </w:tc>
      </w:tr>
      <w:tr w:rsidR="002D11D4" w:rsidRPr="002D11D4" w14:paraId="1E27C095" w14:textId="77777777" w:rsidTr="00F853BD">
        <w:trPr>
          <w:gridAfter w:val="31"/>
          <w:wAfter w:w="10104" w:type="dxa"/>
          <w:trHeight w:val="2820"/>
        </w:trPr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1B918" w14:textId="77777777" w:rsidR="002D11D4" w:rsidRPr="001C6699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6852A" w14:textId="77777777" w:rsidR="002D11D4" w:rsidRPr="001C6699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F85FB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3D357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F6C79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13CD1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6F61E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CAEB8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8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7B02B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E4DF7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1EFBF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74542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3493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18CAC5" w14:textId="77777777"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56"/>
                <w:szCs w:val="56"/>
                <w:lang w:eastAsia="ru-RU"/>
              </w:rPr>
            </w:pPr>
          </w:p>
        </w:tc>
      </w:tr>
      <w:tr w:rsidR="002D11D4" w:rsidRPr="002D11D4" w14:paraId="5A7FC58B" w14:textId="77777777" w:rsidTr="00F853BD">
        <w:trPr>
          <w:gridAfter w:val="29"/>
          <w:wAfter w:w="9817" w:type="dxa"/>
          <w:trHeight w:val="80"/>
        </w:trPr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3E5DF" w14:textId="77777777" w:rsidR="002D11D4" w:rsidRPr="001C6699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66A2BB" w14:textId="77777777" w:rsidR="002D11D4" w:rsidRPr="001C6699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DD08E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68B5D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D35F8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C33FF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3B3B9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2A43C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8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37E72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69D6E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23969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150AE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F0ED65" w14:textId="77777777"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FE86D" w14:textId="77777777"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6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1461EF" w14:textId="77777777"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6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DDA79" w14:textId="77777777"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B34D32" w14:textId="77777777"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6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52698" w14:textId="77777777"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4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C66E3B" w14:textId="77777777"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56"/>
                <w:szCs w:val="56"/>
                <w:lang w:eastAsia="ru-RU"/>
              </w:rPr>
            </w:pPr>
          </w:p>
        </w:tc>
      </w:tr>
      <w:tr w:rsidR="002D11D4" w:rsidRPr="002D11D4" w14:paraId="307AC1F6" w14:textId="77777777" w:rsidTr="00F853BD">
        <w:trPr>
          <w:gridAfter w:val="31"/>
          <w:wAfter w:w="10104" w:type="dxa"/>
          <w:trHeight w:val="1665"/>
        </w:trPr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A45DA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02" w:type="dxa"/>
            <w:gridSpan w:val="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6ACA9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План мероприятий по переселению граждан из аварийного жилищного фонда, признанного таковым </w:t>
            </w:r>
            <w:r w:rsidRPr="001C669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в период после 1 января 2017 года </w:t>
            </w:r>
          </w:p>
        </w:tc>
      </w:tr>
      <w:tr w:rsidR="002D11D4" w:rsidRPr="002D11D4" w14:paraId="6F8D9101" w14:textId="77777777" w:rsidTr="00F853BD">
        <w:trPr>
          <w:gridAfter w:val="29"/>
          <w:wAfter w:w="9817" w:type="dxa"/>
          <w:trHeight w:val="300"/>
        </w:trPr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FC9CA" w14:textId="77777777" w:rsidR="002D11D4" w:rsidRPr="001C6699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D38E8" w14:textId="77777777" w:rsidR="002D11D4" w:rsidRPr="001C6699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CCCC3" w14:textId="77777777" w:rsidR="002D11D4" w:rsidRPr="001C6699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81C51" w14:textId="77777777" w:rsidR="002D11D4" w:rsidRPr="001C6699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35A91" w14:textId="77777777" w:rsidR="002D11D4" w:rsidRPr="001C6699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6525A" w14:textId="77777777" w:rsidR="002D11D4" w:rsidRPr="001C6699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23331" w14:textId="77777777" w:rsidR="002D11D4" w:rsidRPr="001C6699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2B93E" w14:textId="77777777" w:rsidR="002D11D4" w:rsidRPr="001C6699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93C36" w14:textId="77777777" w:rsidR="002D11D4" w:rsidRPr="001C6699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7E8C3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97881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0A369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9D5F9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2A1C7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6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50D7C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6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31EBF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F50EB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6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FFE72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4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1224C" w14:textId="77777777"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2D11D4" w:rsidRPr="001C6699" w14:paraId="4DCE48D5" w14:textId="77777777" w:rsidTr="00F853BD">
        <w:trPr>
          <w:gridAfter w:val="31"/>
          <w:wAfter w:w="10104" w:type="dxa"/>
          <w:trHeight w:val="1770"/>
        </w:trPr>
        <w:tc>
          <w:tcPr>
            <w:tcW w:w="2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00B393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3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F5CA92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8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691769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Число жителей, планируемых  к переселению</w:t>
            </w:r>
          </w:p>
        </w:tc>
        <w:tc>
          <w:tcPr>
            <w:tcW w:w="1707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B3DED9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расселяемых жилых помещений</w:t>
            </w:r>
          </w:p>
        </w:tc>
        <w:tc>
          <w:tcPr>
            <w:tcW w:w="1991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792483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Расселяемая площадь жилых помещений</w:t>
            </w:r>
          </w:p>
        </w:tc>
        <w:tc>
          <w:tcPr>
            <w:tcW w:w="266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7AB532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Источники финансирования программы</w:t>
            </w:r>
          </w:p>
        </w:tc>
        <w:tc>
          <w:tcPr>
            <w:tcW w:w="1822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85FF88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Справочно:</w:t>
            </w: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Расчетная сумма экономии бюджетных средств</w:t>
            </w:r>
          </w:p>
        </w:tc>
        <w:tc>
          <w:tcPr>
            <w:tcW w:w="1722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A8B901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Справочно: </w:t>
            </w: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Возмещение части стоимости жилых помещений</w:t>
            </w:r>
          </w:p>
        </w:tc>
      </w:tr>
      <w:tr w:rsidR="002D11D4" w:rsidRPr="001C6699" w14:paraId="19718027" w14:textId="77777777" w:rsidTr="00F853BD">
        <w:trPr>
          <w:gridAfter w:val="31"/>
          <w:wAfter w:w="10104" w:type="dxa"/>
          <w:trHeight w:val="330"/>
        </w:trPr>
        <w:tc>
          <w:tcPr>
            <w:tcW w:w="2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CCFBC0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E2F5ED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0164A2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7E6509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9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F6B700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52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D765B3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7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6550AF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962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D4F614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70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F1596C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53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005D41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29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063200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20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B8E3FF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0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0F77BE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2D11D4" w:rsidRPr="002D11D4" w14:paraId="6462B251" w14:textId="77777777" w:rsidTr="00B701EA">
        <w:trPr>
          <w:trHeight w:val="5520"/>
        </w:trPr>
        <w:tc>
          <w:tcPr>
            <w:tcW w:w="2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4E20A0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466666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D353CF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4316AC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C9A2AC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собствен-ность граждан</w:t>
            </w:r>
          </w:p>
        </w:tc>
        <w:tc>
          <w:tcPr>
            <w:tcW w:w="59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726053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муници-пальная собствен-ность</w:t>
            </w:r>
          </w:p>
        </w:tc>
        <w:tc>
          <w:tcPr>
            <w:tcW w:w="52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E620B4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8156FB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собствен-ность граждан</w:t>
            </w:r>
          </w:p>
        </w:tc>
        <w:tc>
          <w:tcPr>
            <w:tcW w:w="87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F2C0DC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муници-пальная собственность </w:t>
            </w:r>
          </w:p>
        </w:tc>
        <w:tc>
          <w:tcPr>
            <w:tcW w:w="96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DDA47F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FC572F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 счет средств Фонда (прогнозно)</w:t>
            </w:r>
          </w:p>
        </w:tc>
        <w:tc>
          <w:tcPr>
            <w:tcW w:w="144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A95EA5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 счет средств бюджета субъекта Российской Федерации (прогнозно)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A0BF1A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 счет средств местного бюджета</w:t>
            </w:r>
          </w:p>
        </w:tc>
        <w:tc>
          <w:tcPr>
            <w:tcW w:w="53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D01626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EE7123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 счет пересе-ления</w:t>
            </w: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граждан в рамках реализации реше-ний о</w:t>
            </w: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КРТ</w:t>
            </w:r>
          </w:p>
        </w:tc>
        <w:tc>
          <w:tcPr>
            <w:tcW w:w="66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775AE6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 счет  пересе-ления граждан в свобод-ный муниципаль-ный жилищный фонд</w:t>
            </w:r>
          </w:p>
        </w:tc>
        <w:tc>
          <w:tcPr>
            <w:tcW w:w="1420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E72E40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E64177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 счет средств собственников жилы</w:t>
            </w: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х помещений</w:t>
            </w:r>
          </w:p>
        </w:tc>
        <w:tc>
          <w:tcPr>
            <w:tcW w:w="9883" w:type="dxa"/>
            <w:gridSpan w:val="3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6A4195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 счет средств иных лиц (инвесторов по договору </w:t>
            </w: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КРТ)</w:t>
            </w:r>
          </w:p>
        </w:tc>
      </w:tr>
      <w:tr w:rsidR="002D11D4" w:rsidRPr="002D11D4" w14:paraId="4C219CF2" w14:textId="77777777" w:rsidTr="00B701EA">
        <w:trPr>
          <w:trHeight w:val="405"/>
        </w:trPr>
        <w:tc>
          <w:tcPr>
            <w:tcW w:w="2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5FA851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8F708" w14:textId="77777777"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B9ABF3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064C0A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59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9FEF67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59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B01F1B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A61CBD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кв.м</w:t>
            </w:r>
          </w:p>
        </w:tc>
        <w:tc>
          <w:tcPr>
            <w:tcW w:w="59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A92E8A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кв.м</w:t>
            </w:r>
          </w:p>
        </w:tc>
        <w:tc>
          <w:tcPr>
            <w:tcW w:w="87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6B4098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кв.м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99E69A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30848D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44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59F08F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6E87E6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53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605641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63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D9AAF8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66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80BE24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420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0B40F3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C763E6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9883" w:type="dxa"/>
            <w:gridSpan w:val="3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503C2F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</w:tr>
      <w:tr w:rsidR="002D11D4" w:rsidRPr="002D11D4" w14:paraId="7A050C2F" w14:textId="77777777" w:rsidTr="00B701EA">
        <w:trPr>
          <w:trHeight w:val="405"/>
        </w:trPr>
        <w:tc>
          <w:tcPr>
            <w:tcW w:w="27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8EC525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2DFAB4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F79233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B07AF4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69C6F9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02FA40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474124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9ADE63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5273C6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305DDB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8D55C0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4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1F939E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6F11AE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060EA9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6D4A0E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BEBAB4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20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0D4709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6AEE39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883" w:type="dxa"/>
            <w:gridSpan w:val="3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41E544" w14:textId="77777777"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B701EA" w:rsidRPr="00B701EA" w14:paraId="0021602B" w14:textId="77777777" w:rsidTr="00B701EA">
        <w:trPr>
          <w:trHeight w:val="405"/>
        </w:trPr>
        <w:tc>
          <w:tcPr>
            <w:tcW w:w="27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465B56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2AC749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Всего по  программе переселения, </w:t>
            </w: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 рамках которой предусмотрено финансирование за счет средств Фонда. в т.ч.: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2C1B94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73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2AD15C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9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AE9309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9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4B873B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8F9670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1 625,14</w:t>
            </w:r>
          </w:p>
        </w:tc>
        <w:tc>
          <w:tcPr>
            <w:tcW w:w="59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8AFC6A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1 609,40</w:t>
            </w:r>
          </w:p>
        </w:tc>
        <w:tc>
          <w:tcPr>
            <w:tcW w:w="87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022B0D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15,74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3A6293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73 674 038,65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E45481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51 159 8</w:t>
            </w: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44,00</w:t>
            </w:r>
          </w:p>
        </w:tc>
        <w:tc>
          <w:tcPr>
            <w:tcW w:w="144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8AAE0E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21 208 872,52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443D14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1 305 32</w:t>
            </w: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2,13</w:t>
            </w:r>
          </w:p>
        </w:tc>
        <w:tc>
          <w:tcPr>
            <w:tcW w:w="53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E81AFC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63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5FEC8B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0276C6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936172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0E3240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83" w:type="dxa"/>
            <w:gridSpan w:val="3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AA80F1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701EA" w:rsidRPr="00B701EA" w14:paraId="08C1C635" w14:textId="77777777" w:rsidTr="00B701EA">
        <w:trPr>
          <w:trHeight w:val="405"/>
        </w:trPr>
        <w:tc>
          <w:tcPr>
            <w:tcW w:w="27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72F118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97E44A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 по Город Пугачев (Пугачевский муниципальный район)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1DA016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931E1F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9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F75298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9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286811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2CF54A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1 625,14</w:t>
            </w:r>
          </w:p>
        </w:tc>
        <w:tc>
          <w:tcPr>
            <w:tcW w:w="59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CB2307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1 609,40</w:t>
            </w:r>
          </w:p>
        </w:tc>
        <w:tc>
          <w:tcPr>
            <w:tcW w:w="87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0B82DB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15,74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A7F80E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73 674 038,65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E40B87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51 159 844,00</w:t>
            </w:r>
          </w:p>
        </w:tc>
        <w:tc>
          <w:tcPr>
            <w:tcW w:w="144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9AF6BC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21 208 872,52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F86914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1 305 322,13</w:t>
            </w:r>
          </w:p>
        </w:tc>
        <w:tc>
          <w:tcPr>
            <w:tcW w:w="53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E41BDA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3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0D5023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C835AA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BFAAA0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019D3B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83" w:type="dxa"/>
            <w:gridSpan w:val="3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F9C9DC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701EA" w:rsidRPr="00B701EA" w14:paraId="23262A3E" w14:textId="77777777" w:rsidTr="00B701EA">
        <w:trPr>
          <w:trHeight w:val="405"/>
        </w:trPr>
        <w:tc>
          <w:tcPr>
            <w:tcW w:w="27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DD8519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47B925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 по первому этапу 2022-2023 года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968899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032C5A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9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C93935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9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A48F27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14B066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1 096,74</w:t>
            </w:r>
          </w:p>
        </w:tc>
        <w:tc>
          <w:tcPr>
            <w:tcW w:w="59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BFFBBE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1 081,00</w:t>
            </w:r>
          </w:p>
        </w:tc>
        <w:tc>
          <w:tcPr>
            <w:tcW w:w="87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2974D3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15,74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73A377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39 928 337,80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52B36B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24 972 849,71</w:t>
            </w:r>
          </w:p>
        </w:tc>
        <w:tc>
          <w:tcPr>
            <w:tcW w:w="144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B9E9A2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13 650 165,96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44DCEB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1 305 322,13</w:t>
            </w:r>
          </w:p>
        </w:tc>
        <w:tc>
          <w:tcPr>
            <w:tcW w:w="53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DC00F5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3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1D8BD4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89E8CE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B507CC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F8D23C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83" w:type="dxa"/>
            <w:gridSpan w:val="3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A61951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701EA" w:rsidRPr="00B701EA" w14:paraId="2823606A" w14:textId="77777777" w:rsidTr="00B701EA">
        <w:trPr>
          <w:trHeight w:val="405"/>
        </w:trPr>
        <w:tc>
          <w:tcPr>
            <w:tcW w:w="27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2F6312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F85525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 по второму этапу 2023-2024 года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E761B5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9C1A7F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B14764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0C8538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5F9088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528,40</w:t>
            </w:r>
          </w:p>
        </w:tc>
        <w:tc>
          <w:tcPr>
            <w:tcW w:w="59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388D6A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528,40</w:t>
            </w:r>
          </w:p>
        </w:tc>
        <w:tc>
          <w:tcPr>
            <w:tcW w:w="87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961DCE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02633F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33 745 700,85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621A9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26 186 994,29</w:t>
            </w:r>
          </w:p>
        </w:tc>
        <w:tc>
          <w:tcPr>
            <w:tcW w:w="144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660599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7 558 706,56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F187B7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3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F035BE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3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4AB80D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83B87E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499796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4918DA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83" w:type="dxa"/>
            <w:gridSpan w:val="3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4B485A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701EA" w:rsidRPr="00B701EA" w14:paraId="19C3BFFB" w14:textId="77777777" w:rsidTr="00B701EA">
        <w:trPr>
          <w:trHeight w:val="405"/>
        </w:trPr>
        <w:tc>
          <w:tcPr>
            <w:tcW w:w="27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36936E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C2C364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 по третьему этапу 2024-</w:t>
            </w: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2025 года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CECAD6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486928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F6EF36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43AFA1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B57220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E83023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7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8B7885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9B5CEF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4915C4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D4CAFC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7BE3A9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3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D9BA7C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3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D41D10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6BA582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B95CFF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316446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83" w:type="dxa"/>
            <w:gridSpan w:val="3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E0AFC3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701EA" w:rsidRPr="00B701EA" w14:paraId="051A7063" w14:textId="77777777" w:rsidTr="00B701EA">
        <w:trPr>
          <w:trHeight w:val="405"/>
        </w:trPr>
        <w:tc>
          <w:tcPr>
            <w:tcW w:w="27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A8C8A5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2607DB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 по четвертому этапу 2025-2026 года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0832F3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977EAD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E389FE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19244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C50EFF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DD3F3D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7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CFED49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CEF977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450BF2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E801DA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9BF837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3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8E1EA9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3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3B1A94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7769CC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0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227C45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062FA5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83" w:type="dxa"/>
            <w:gridSpan w:val="3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5E98D8" w14:textId="77777777" w:rsidR="00B701EA" w:rsidRPr="00B701EA" w:rsidRDefault="00B701EA" w:rsidP="00B701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01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</w:tbl>
    <w:p w14:paraId="5D64952D" w14:textId="77777777"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p w14:paraId="76BBD176" w14:textId="77777777"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p w14:paraId="1E5F8E36" w14:textId="77777777"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p w14:paraId="52DF6849" w14:textId="77777777"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p w14:paraId="5FB09AF9" w14:textId="77777777"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p w14:paraId="15363639" w14:textId="77777777"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p w14:paraId="5BCAF488" w14:textId="77777777"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p w14:paraId="1413FEB8" w14:textId="77777777"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p w14:paraId="5E1F8F3D" w14:textId="77777777"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sectPr w:rsidR="00031EC7" w:rsidSect="00143681">
      <w:pgSz w:w="16838" w:h="11906" w:orient="landscape"/>
      <w:pgMar w:top="567" w:right="4931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AC8D6E" w14:textId="77777777" w:rsidR="00F74F3D" w:rsidRDefault="00F74F3D" w:rsidP="001F1799">
      <w:pPr>
        <w:spacing w:after="0" w:line="240" w:lineRule="auto"/>
      </w:pPr>
      <w:r>
        <w:separator/>
      </w:r>
    </w:p>
  </w:endnote>
  <w:endnote w:type="continuationSeparator" w:id="0">
    <w:p w14:paraId="73C280A9" w14:textId="77777777" w:rsidR="00F74F3D" w:rsidRDefault="00F74F3D" w:rsidP="001F1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8EA79A" w14:textId="77777777" w:rsidR="002C0C9B" w:rsidRDefault="002C0C9B" w:rsidP="004B500D">
    <w:pPr>
      <w:pStyle w:val="ac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separate"/>
    </w:r>
    <w:r>
      <w:rPr>
        <w:rStyle w:val="af4"/>
        <w:noProof/>
      </w:rPr>
      <w:t>39</w:t>
    </w:r>
    <w:r>
      <w:rPr>
        <w:rStyle w:val="af4"/>
      </w:rPr>
      <w:fldChar w:fldCharType="end"/>
    </w:r>
  </w:p>
  <w:p w14:paraId="5EC084C7" w14:textId="77777777" w:rsidR="002C0C9B" w:rsidRDefault="002C0C9B" w:rsidP="004B500D">
    <w:pPr>
      <w:pStyle w:val="ac"/>
      <w:ind w:right="360"/>
    </w:pPr>
  </w:p>
  <w:p w14:paraId="1AB2AB39" w14:textId="77777777" w:rsidR="002C0C9B" w:rsidRDefault="002C0C9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609964" w14:textId="77777777" w:rsidR="002C0C9B" w:rsidRDefault="002C0C9B" w:rsidP="004B500D">
    <w:pPr>
      <w:pStyle w:val="ac"/>
      <w:framePr w:wrap="around" w:vAnchor="text" w:hAnchor="margin" w:xAlign="right" w:y="1"/>
      <w:rPr>
        <w:rStyle w:val="af4"/>
      </w:rPr>
    </w:pPr>
  </w:p>
  <w:p w14:paraId="64E94A46" w14:textId="77777777" w:rsidR="002C0C9B" w:rsidRDefault="002C0C9B" w:rsidP="004B500D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477453" w14:textId="77777777" w:rsidR="00F74F3D" w:rsidRDefault="00F74F3D" w:rsidP="001F1799">
      <w:pPr>
        <w:spacing w:after="0" w:line="240" w:lineRule="auto"/>
      </w:pPr>
      <w:r>
        <w:separator/>
      </w:r>
    </w:p>
  </w:footnote>
  <w:footnote w:type="continuationSeparator" w:id="0">
    <w:p w14:paraId="6730A666" w14:textId="77777777" w:rsidR="00F74F3D" w:rsidRDefault="00F74F3D" w:rsidP="001F17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Calibri" w:hAnsi="Times New Roman" w:cs="Times New Roman"/>
        <w:b w:val="0"/>
        <w:bCs w:val="0"/>
        <w:color w:val="000000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6"/>
    <w:multiLevelType w:val="singleLevel"/>
    <w:tmpl w:val="00000006"/>
    <w:name w:val="WW8Num13"/>
    <w:lvl w:ilvl="0">
      <w:start w:val="3"/>
      <w:numFmt w:val="decimal"/>
      <w:lvlText w:val="6.%1."/>
      <w:lvlJc w:val="left"/>
      <w:pPr>
        <w:tabs>
          <w:tab w:val="num" w:pos="708"/>
        </w:tabs>
        <w:ind w:left="0" w:firstLine="0"/>
      </w:pPr>
      <w:rPr>
        <w:rFonts w:hint="default"/>
      </w:rPr>
    </w:lvl>
  </w:abstractNum>
  <w:abstractNum w:abstractNumId="3" w15:restartNumberingAfterBreak="0">
    <w:nsid w:val="027F7160"/>
    <w:multiLevelType w:val="hybridMultilevel"/>
    <w:tmpl w:val="2FECD372"/>
    <w:lvl w:ilvl="0" w:tplc="92CCFE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31A730C"/>
    <w:multiLevelType w:val="hybridMultilevel"/>
    <w:tmpl w:val="1D442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340C7"/>
    <w:multiLevelType w:val="hybridMultilevel"/>
    <w:tmpl w:val="FB4AD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EB2814"/>
    <w:multiLevelType w:val="hybridMultilevel"/>
    <w:tmpl w:val="76FE5CE0"/>
    <w:lvl w:ilvl="0" w:tplc="BCCEE2E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3D441C"/>
    <w:multiLevelType w:val="hybridMultilevel"/>
    <w:tmpl w:val="1D442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D639A8"/>
    <w:multiLevelType w:val="hybridMultilevel"/>
    <w:tmpl w:val="49EAF20E"/>
    <w:lvl w:ilvl="0" w:tplc="6BF27EC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46091E"/>
    <w:multiLevelType w:val="hybridMultilevel"/>
    <w:tmpl w:val="0504BB96"/>
    <w:lvl w:ilvl="0" w:tplc="6C347BF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BF6462"/>
    <w:multiLevelType w:val="multilevel"/>
    <w:tmpl w:val="265E71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7429240E"/>
    <w:multiLevelType w:val="hybridMultilevel"/>
    <w:tmpl w:val="1D442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C53E81"/>
    <w:multiLevelType w:val="hybridMultilevel"/>
    <w:tmpl w:val="EEEC5500"/>
    <w:lvl w:ilvl="0" w:tplc="639E42B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6"/>
  </w:num>
  <w:num w:numId="4">
    <w:abstractNumId w:val="8"/>
  </w:num>
  <w:num w:numId="5">
    <w:abstractNumId w:val="5"/>
  </w:num>
  <w:num w:numId="6">
    <w:abstractNumId w:val="7"/>
  </w:num>
  <w:num w:numId="7">
    <w:abstractNumId w:val="3"/>
  </w:num>
  <w:num w:numId="8">
    <w:abstractNumId w:val="4"/>
  </w:num>
  <w:num w:numId="9">
    <w:abstractNumId w:val="11"/>
  </w:num>
  <w:num w:numId="10">
    <w:abstractNumId w:val="10"/>
  </w:num>
  <w:num w:numId="11">
    <w:abstractNumId w:val="1"/>
  </w:num>
  <w:num w:numId="12">
    <w:abstractNumId w:val="2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2662"/>
    <w:rsid w:val="0000248A"/>
    <w:rsid w:val="00002FAF"/>
    <w:rsid w:val="0000514A"/>
    <w:rsid w:val="00006A14"/>
    <w:rsid w:val="0000791F"/>
    <w:rsid w:val="00010F42"/>
    <w:rsid w:val="000125DA"/>
    <w:rsid w:val="00017DB3"/>
    <w:rsid w:val="00020486"/>
    <w:rsid w:val="00021253"/>
    <w:rsid w:val="00031A86"/>
    <w:rsid w:val="00031EC7"/>
    <w:rsid w:val="00033277"/>
    <w:rsid w:val="00036C54"/>
    <w:rsid w:val="000579B1"/>
    <w:rsid w:val="00061868"/>
    <w:rsid w:val="000676E2"/>
    <w:rsid w:val="00071E7B"/>
    <w:rsid w:val="00077BE6"/>
    <w:rsid w:val="000833EB"/>
    <w:rsid w:val="000870B0"/>
    <w:rsid w:val="00087238"/>
    <w:rsid w:val="00090853"/>
    <w:rsid w:val="00090F71"/>
    <w:rsid w:val="000920C7"/>
    <w:rsid w:val="0009327E"/>
    <w:rsid w:val="00095028"/>
    <w:rsid w:val="0009649E"/>
    <w:rsid w:val="00097067"/>
    <w:rsid w:val="000A142E"/>
    <w:rsid w:val="000A3CE1"/>
    <w:rsid w:val="000A527E"/>
    <w:rsid w:val="000A5DA5"/>
    <w:rsid w:val="000B4E3F"/>
    <w:rsid w:val="000B5A2B"/>
    <w:rsid w:val="000B73C0"/>
    <w:rsid w:val="000C0187"/>
    <w:rsid w:val="000C2597"/>
    <w:rsid w:val="000C6E02"/>
    <w:rsid w:val="000D3FB5"/>
    <w:rsid w:val="000E0E20"/>
    <w:rsid w:val="000E1CD1"/>
    <w:rsid w:val="000E29B1"/>
    <w:rsid w:val="000E5504"/>
    <w:rsid w:val="00100E7C"/>
    <w:rsid w:val="00103F4F"/>
    <w:rsid w:val="00105D20"/>
    <w:rsid w:val="00105D63"/>
    <w:rsid w:val="00107B63"/>
    <w:rsid w:val="00112EFD"/>
    <w:rsid w:val="001147BF"/>
    <w:rsid w:val="00123767"/>
    <w:rsid w:val="00123814"/>
    <w:rsid w:val="00133CFC"/>
    <w:rsid w:val="00135F29"/>
    <w:rsid w:val="00136941"/>
    <w:rsid w:val="00137965"/>
    <w:rsid w:val="00141816"/>
    <w:rsid w:val="00142481"/>
    <w:rsid w:val="00143681"/>
    <w:rsid w:val="00146FF5"/>
    <w:rsid w:val="001518B6"/>
    <w:rsid w:val="00153179"/>
    <w:rsid w:val="001546B8"/>
    <w:rsid w:val="001550C9"/>
    <w:rsid w:val="001558E5"/>
    <w:rsid w:val="00156432"/>
    <w:rsid w:val="00156998"/>
    <w:rsid w:val="00157C5C"/>
    <w:rsid w:val="001624ED"/>
    <w:rsid w:val="00171739"/>
    <w:rsid w:val="00171E2D"/>
    <w:rsid w:val="00174093"/>
    <w:rsid w:val="0017701E"/>
    <w:rsid w:val="00180026"/>
    <w:rsid w:val="00182718"/>
    <w:rsid w:val="001828EC"/>
    <w:rsid w:val="001856CE"/>
    <w:rsid w:val="001858C1"/>
    <w:rsid w:val="00187AEC"/>
    <w:rsid w:val="00195001"/>
    <w:rsid w:val="001959B6"/>
    <w:rsid w:val="00195E46"/>
    <w:rsid w:val="00196D3B"/>
    <w:rsid w:val="001A298B"/>
    <w:rsid w:val="001A5CE1"/>
    <w:rsid w:val="001A697B"/>
    <w:rsid w:val="001A6FC5"/>
    <w:rsid w:val="001B0AC7"/>
    <w:rsid w:val="001B0E91"/>
    <w:rsid w:val="001B2A4E"/>
    <w:rsid w:val="001B4C02"/>
    <w:rsid w:val="001B67C4"/>
    <w:rsid w:val="001B7468"/>
    <w:rsid w:val="001B7656"/>
    <w:rsid w:val="001C1BE2"/>
    <w:rsid w:val="001C213D"/>
    <w:rsid w:val="001C6699"/>
    <w:rsid w:val="001D1C16"/>
    <w:rsid w:val="001D30ED"/>
    <w:rsid w:val="001D3AB2"/>
    <w:rsid w:val="001D55AB"/>
    <w:rsid w:val="001E15A7"/>
    <w:rsid w:val="001F048E"/>
    <w:rsid w:val="001F1035"/>
    <w:rsid w:val="001F1799"/>
    <w:rsid w:val="001F2C98"/>
    <w:rsid w:val="001F410D"/>
    <w:rsid w:val="001F7491"/>
    <w:rsid w:val="002031A8"/>
    <w:rsid w:val="0020387F"/>
    <w:rsid w:val="00204BD1"/>
    <w:rsid w:val="00205ABF"/>
    <w:rsid w:val="002079BF"/>
    <w:rsid w:val="00210191"/>
    <w:rsid w:val="00214790"/>
    <w:rsid w:val="00221046"/>
    <w:rsid w:val="002240B8"/>
    <w:rsid w:val="00224616"/>
    <w:rsid w:val="002316B9"/>
    <w:rsid w:val="002319A2"/>
    <w:rsid w:val="0023446C"/>
    <w:rsid w:val="00236855"/>
    <w:rsid w:val="00236C67"/>
    <w:rsid w:val="002436C4"/>
    <w:rsid w:val="00243DB7"/>
    <w:rsid w:val="00244BEF"/>
    <w:rsid w:val="00260826"/>
    <w:rsid w:val="002619F9"/>
    <w:rsid w:val="00264C9F"/>
    <w:rsid w:val="0026732B"/>
    <w:rsid w:val="00267C89"/>
    <w:rsid w:val="00273DE3"/>
    <w:rsid w:val="00274E35"/>
    <w:rsid w:val="002758FD"/>
    <w:rsid w:val="00282605"/>
    <w:rsid w:val="002839A4"/>
    <w:rsid w:val="00284008"/>
    <w:rsid w:val="00286002"/>
    <w:rsid w:val="00286427"/>
    <w:rsid w:val="002910FC"/>
    <w:rsid w:val="00292C50"/>
    <w:rsid w:val="00294EE9"/>
    <w:rsid w:val="00297368"/>
    <w:rsid w:val="00297BF0"/>
    <w:rsid w:val="002A0CB9"/>
    <w:rsid w:val="002A33A8"/>
    <w:rsid w:val="002A5925"/>
    <w:rsid w:val="002A6347"/>
    <w:rsid w:val="002B13E5"/>
    <w:rsid w:val="002B6A79"/>
    <w:rsid w:val="002B6D28"/>
    <w:rsid w:val="002C01AE"/>
    <w:rsid w:val="002C0862"/>
    <w:rsid w:val="002C0C9B"/>
    <w:rsid w:val="002C3788"/>
    <w:rsid w:val="002C75B8"/>
    <w:rsid w:val="002C7E5D"/>
    <w:rsid w:val="002D05EA"/>
    <w:rsid w:val="002D0FBD"/>
    <w:rsid w:val="002D11D4"/>
    <w:rsid w:val="002D496B"/>
    <w:rsid w:val="002E08A7"/>
    <w:rsid w:val="002E32DB"/>
    <w:rsid w:val="002E3639"/>
    <w:rsid w:val="002E67AC"/>
    <w:rsid w:val="002F0573"/>
    <w:rsid w:val="002F112F"/>
    <w:rsid w:val="002F3AFA"/>
    <w:rsid w:val="002F447F"/>
    <w:rsid w:val="003026E2"/>
    <w:rsid w:val="003039A4"/>
    <w:rsid w:val="003070CB"/>
    <w:rsid w:val="00311E64"/>
    <w:rsid w:val="003137A5"/>
    <w:rsid w:val="00313DCF"/>
    <w:rsid w:val="00314480"/>
    <w:rsid w:val="00330507"/>
    <w:rsid w:val="00335F27"/>
    <w:rsid w:val="00336536"/>
    <w:rsid w:val="00340183"/>
    <w:rsid w:val="0034066F"/>
    <w:rsid w:val="00341E5B"/>
    <w:rsid w:val="00344C00"/>
    <w:rsid w:val="00345086"/>
    <w:rsid w:val="00352CF0"/>
    <w:rsid w:val="003547E1"/>
    <w:rsid w:val="0035526F"/>
    <w:rsid w:val="00355EBC"/>
    <w:rsid w:val="00361669"/>
    <w:rsid w:val="00365EE1"/>
    <w:rsid w:val="00365EE6"/>
    <w:rsid w:val="00371283"/>
    <w:rsid w:val="00371CAE"/>
    <w:rsid w:val="003769F4"/>
    <w:rsid w:val="0038051E"/>
    <w:rsid w:val="00381E68"/>
    <w:rsid w:val="003846EF"/>
    <w:rsid w:val="00385F21"/>
    <w:rsid w:val="0039055A"/>
    <w:rsid w:val="00390B3F"/>
    <w:rsid w:val="003A11DA"/>
    <w:rsid w:val="003A2679"/>
    <w:rsid w:val="003B0C76"/>
    <w:rsid w:val="003B0C8B"/>
    <w:rsid w:val="003B1929"/>
    <w:rsid w:val="003C1530"/>
    <w:rsid w:val="003C4FDC"/>
    <w:rsid w:val="003D03E2"/>
    <w:rsid w:val="003D329C"/>
    <w:rsid w:val="003D4DFC"/>
    <w:rsid w:val="003D54BD"/>
    <w:rsid w:val="003D6395"/>
    <w:rsid w:val="003D7A12"/>
    <w:rsid w:val="003E097B"/>
    <w:rsid w:val="003E128C"/>
    <w:rsid w:val="003E32F5"/>
    <w:rsid w:val="003E387A"/>
    <w:rsid w:val="003E5491"/>
    <w:rsid w:val="003E6BB6"/>
    <w:rsid w:val="003F0967"/>
    <w:rsid w:val="003F0B6F"/>
    <w:rsid w:val="003F363D"/>
    <w:rsid w:val="003F4523"/>
    <w:rsid w:val="003F586D"/>
    <w:rsid w:val="003F5CD2"/>
    <w:rsid w:val="004125EA"/>
    <w:rsid w:val="00412B76"/>
    <w:rsid w:val="004145AB"/>
    <w:rsid w:val="00415347"/>
    <w:rsid w:val="0041647D"/>
    <w:rsid w:val="0042344F"/>
    <w:rsid w:val="00425FA8"/>
    <w:rsid w:val="004267F2"/>
    <w:rsid w:val="00427125"/>
    <w:rsid w:val="00427FF0"/>
    <w:rsid w:val="00430387"/>
    <w:rsid w:val="00432FFB"/>
    <w:rsid w:val="00435E89"/>
    <w:rsid w:val="00437793"/>
    <w:rsid w:val="00440136"/>
    <w:rsid w:val="00451DDC"/>
    <w:rsid w:val="004528D7"/>
    <w:rsid w:val="00452E32"/>
    <w:rsid w:val="004627F5"/>
    <w:rsid w:val="004637CA"/>
    <w:rsid w:val="00463FBB"/>
    <w:rsid w:val="00467958"/>
    <w:rsid w:val="004747D8"/>
    <w:rsid w:val="00474D65"/>
    <w:rsid w:val="0047620E"/>
    <w:rsid w:val="00483179"/>
    <w:rsid w:val="00483947"/>
    <w:rsid w:val="00485FA3"/>
    <w:rsid w:val="00490B90"/>
    <w:rsid w:val="00493F2B"/>
    <w:rsid w:val="004A17A5"/>
    <w:rsid w:val="004A4A44"/>
    <w:rsid w:val="004A5A63"/>
    <w:rsid w:val="004B192A"/>
    <w:rsid w:val="004B500D"/>
    <w:rsid w:val="004B6B85"/>
    <w:rsid w:val="004B7407"/>
    <w:rsid w:val="004C013E"/>
    <w:rsid w:val="004C116E"/>
    <w:rsid w:val="004C156B"/>
    <w:rsid w:val="004C57FE"/>
    <w:rsid w:val="004C5CCC"/>
    <w:rsid w:val="004C72F4"/>
    <w:rsid w:val="004D10D7"/>
    <w:rsid w:val="004D34DC"/>
    <w:rsid w:val="004D34FB"/>
    <w:rsid w:val="004D40AC"/>
    <w:rsid w:val="004D47C0"/>
    <w:rsid w:val="004D7F21"/>
    <w:rsid w:val="004E0E1F"/>
    <w:rsid w:val="004E14EB"/>
    <w:rsid w:val="004E425D"/>
    <w:rsid w:val="004E521A"/>
    <w:rsid w:val="004F078A"/>
    <w:rsid w:val="004F1236"/>
    <w:rsid w:val="004F55A5"/>
    <w:rsid w:val="004F6E3F"/>
    <w:rsid w:val="004F7A42"/>
    <w:rsid w:val="00507F3F"/>
    <w:rsid w:val="005116F7"/>
    <w:rsid w:val="005117D0"/>
    <w:rsid w:val="005244EC"/>
    <w:rsid w:val="0052729E"/>
    <w:rsid w:val="00530688"/>
    <w:rsid w:val="00531767"/>
    <w:rsid w:val="00541701"/>
    <w:rsid w:val="005445AF"/>
    <w:rsid w:val="00545F73"/>
    <w:rsid w:val="00551BCC"/>
    <w:rsid w:val="00555A88"/>
    <w:rsid w:val="00560CD9"/>
    <w:rsid w:val="00563492"/>
    <w:rsid w:val="00564B48"/>
    <w:rsid w:val="005653E8"/>
    <w:rsid w:val="00567641"/>
    <w:rsid w:val="0058431B"/>
    <w:rsid w:val="00587DB4"/>
    <w:rsid w:val="005925F3"/>
    <w:rsid w:val="00594D3D"/>
    <w:rsid w:val="00595B9F"/>
    <w:rsid w:val="0059756A"/>
    <w:rsid w:val="005A0E13"/>
    <w:rsid w:val="005A10C1"/>
    <w:rsid w:val="005A14B1"/>
    <w:rsid w:val="005A16E8"/>
    <w:rsid w:val="005A5A69"/>
    <w:rsid w:val="005B3B69"/>
    <w:rsid w:val="005B4B20"/>
    <w:rsid w:val="005C1EF2"/>
    <w:rsid w:val="005C4BDF"/>
    <w:rsid w:val="005D0598"/>
    <w:rsid w:val="005D1BBB"/>
    <w:rsid w:val="005D29C8"/>
    <w:rsid w:val="005D2B81"/>
    <w:rsid w:val="005D3CA8"/>
    <w:rsid w:val="005D6181"/>
    <w:rsid w:val="005D7793"/>
    <w:rsid w:val="005E2904"/>
    <w:rsid w:val="005E2AF8"/>
    <w:rsid w:val="005E2F52"/>
    <w:rsid w:val="005E43FB"/>
    <w:rsid w:val="005E4B92"/>
    <w:rsid w:val="005F7B5E"/>
    <w:rsid w:val="006002DD"/>
    <w:rsid w:val="006005A0"/>
    <w:rsid w:val="00600B88"/>
    <w:rsid w:val="00600CD1"/>
    <w:rsid w:val="00602AC9"/>
    <w:rsid w:val="00610229"/>
    <w:rsid w:val="0061296D"/>
    <w:rsid w:val="00613483"/>
    <w:rsid w:val="00620935"/>
    <w:rsid w:val="00637D06"/>
    <w:rsid w:val="00642851"/>
    <w:rsid w:val="0064576A"/>
    <w:rsid w:val="00646F07"/>
    <w:rsid w:val="00656A58"/>
    <w:rsid w:val="00656C9A"/>
    <w:rsid w:val="006570B2"/>
    <w:rsid w:val="0065787E"/>
    <w:rsid w:val="006579BD"/>
    <w:rsid w:val="00660EB0"/>
    <w:rsid w:val="00661C41"/>
    <w:rsid w:val="00665664"/>
    <w:rsid w:val="00667A09"/>
    <w:rsid w:val="006733E0"/>
    <w:rsid w:val="00673A9B"/>
    <w:rsid w:val="0067435E"/>
    <w:rsid w:val="00675508"/>
    <w:rsid w:val="00677C8D"/>
    <w:rsid w:val="0068284F"/>
    <w:rsid w:val="0068377B"/>
    <w:rsid w:val="00691FC5"/>
    <w:rsid w:val="00694F6B"/>
    <w:rsid w:val="00695209"/>
    <w:rsid w:val="006974FE"/>
    <w:rsid w:val="006A29E1"/>
    <w:rsid w:val="006A3E76"/>
    <w:rsid w:val="006A41AF"/>
    <w:rsid w:val="006A6137"/>
    <w:rsid w:val="006A726A"/>
    <w:rsid w:val="006A7EEF"/>
    <w:rsid w:val="006B0328"/>
    <w:rsid w:val="006B2BAB"/>
    <w:rsid w:val="006B356F"/>
    <w:rsid w:val="006B405C"/>
    <w:rsid w:val="006B4986"/>
    <w:rsid w:val="006C20DB"/>
    <w:rsid w:val="006C2225"/>
    <w:rsid w:val="006C2AE3"/>
    <w:rsid w:val="006C6526"/>
    <w:rsid w:val="006C772D"/>
    <w:rsid w:val="006D5B0E"/>
    <w:rsid w:val="006E3721"/>
    <w:rsid w:val="006E44CA"/>
    <w:rsid w:val="006E4AD1"/>
    <w:rsid w:val="006E4CBC"/>
    <w:rsid w:val="006E6641"/>
    <w:rsid w:val="006F7C32"/>
    <w:rsid w:val="00700AFE"/>
    <w:rsid w:val="00700B34"/>
    <w:rsid w:val="007079A8"/>
    <w:rsid w:val="00710C98"/>
    <w:rsid w:val="00711374"/>
    <w:rsid w:val="00711611"/>
    <w:rsid w:val="0071503A"/>
    <w:rsid w:val="00722B60"/>
    <w:rsid w:val="007261B4"/>
    <w:rsid w:val="00727A0D"/>
    <w:rsid w:val="00737CBC"/>
    <w:rsid w:val="00740A85"/>
    <w:rsid w:val="0074309D"/>
    <w:rsid w:val="00743339"/>
    <w:rsid w:val="00743E92"/>
    <w:rsid w:val="00744646"/>
    <w:rsid w:val="007534A4"/>
    <w:rsid w:val="00753599"/>
    <w:rsid w:val="00767CBA"/>
    <w:rsid w:val="00771FFD"/>
    <w:rsid w:val="00774161"/>
    <w:rsid w:val="007757DC"/>
    <w:rsid w:val="007771D2"/>
    <w:rsid w:val="00780613"/>
    <w:rsid w:val="00780724"/>
    <w:rsid w:val="00782B54"/>
    <w:rsid w:val="0078336F"/>
    <w:rsid w:val="00794359"/>
    <w:rsid w:val="00794D3A"/>
    <w:rsid w:val="00796643"/>
    <w:rsid w:val="007A1527"/>
    <w:rsid w:val="007B0E29"/>
    <w:rsid w:val="007B3C4C"/>
    <w:rsid w:val="007B451A"/>
    <w:rsid w:val="007C1D78"/>
    <w:rsid w:val="007C34C2"/>
    <w:rsid w:val="007C376D"/>
    <w:rsid w:val="007C5A58"/>
    <w:rsid w:val="007C788B"/>
    <w:rsid w:val="007C7F6C"/>
    <w:rsid w:val="007D10F4"/>
    <w:rsid w:val="007D11D9"/>
    <w:rsid w:val="007D2914"/>
    <w:rsid w:val="007E182D"/>
    <w:rsid w:val="007E23B1"/>
    <w:rsid w:val="007E38C0"/>
    <w:rsid w:val="007E5873"/>
    <w:rsid w:val="007E6776"/>
    <w:rsid w:val="007E7087"/>
    <w:rsid w:val="007F118A"/>
    <w:rsid w:val="007F5C3E"/>
    <w:rsid w:val="0080078B"/>
    <w:rsid w:val="00801D2B"/>
    <w:rsid w:val="00802F10"/>
    <w:rsid w:val="00803D08"/>
    <w:rsid w:val="008052EE"/>
    <w:rsid w:val="00805F9E"/>
    <w:rsid w:val="008109E9"/>
    <w:rsid w:val="0081427C"/>
    <w:rsid w:val="00815AB2"/>
    <w:rsid w:val="00820E36"/>
    <w:rsid w:val="008258FE"/>
    <w:rsid w:val="00826435"/>
    <w:rsid w:val="00827866"/>
    <w:rsid w:val="00830B08"/>
    <w:rsid w:val="00832E09"/>
    <w:rsid w:val="0084025F"/>
    <w:rsid w:val="00841ABF"/>
    <w:rsid w:val="008441F6"/>
    <w:rsid w:val="008447D0"/>
    <w:rsid w:val="00844C2C"/>
    <w:rsid w:val="00853157"/>
    <w:rsid w:val="00853571"/>
    <w:rsid w:val="008560E3"/>
    <w:rsid w:val="00856180"/>
    <w:rsid w:val="00856AE1"/>
    <w:rsid w:val="008607F4"/>
    <w:rsid w:val="008619AC"/>
    <w:rsid w:val="0087003F"/>
    <w:rsid w:val="00874AE2"/>
    <w:rsid w:val="00884F5B"/>
    <w:rsid w:val="00885443"/>
    <w:rsid w:val="00885569"/>
    <w:rsid w:val="00887B1C"/>
    <w:rsid w:val="008967DF"/>
    <w:rsid w:val="00897D4E"/>
    <w:rsid w:val="008A230B"/>
    <w:rsid w:val="008A4743"/>
    <w:rsid w:val="008A51DF"/>
    <w:rsid w:val="008A7086"/>
    <w:rsid w:val="008B3B4F"/>
    <w:rsid w:val="008B44A9"/>
    <w:rsid w:val="008B5B1B"/>
    <w:rsid w:val="008B68C0"/>
    <w:rsid w:val="008B68FD"/>
    <w:rsid w:val="008C5778"/>
    <w:rsid w:val="008C7A06"/>
    <w:rsid w:val="008D4296"/>
    <w:rsid w:val="008E0418"/>
    <w:rsid w:val="008F03B2"/>
    <w:rsid w:val="008F0848"/>
    <w:rsid w:val="008F0CC7"/>
    <w:rsid w:val="009007F2"/>
    <w:rsid w:val="0090473E"/>
    <w:rsid w:val="00910E74"/>
    <w:rsid w:val="0091197A"/>
    <w:rsid w:val="00911AE5"/>
    <w:rsid w:val="0091348D"/>
    <w:rsid w:val="00913AAF"/>
    <w:rsid w:val="0091463D"/>
    <w:rsid w:val="0092067A"/>
    <w:rsid w:val="009215D3"/>
    <w:rsid w:val="00922EB4"/>
    <w:rsid w:val="009238FC"/>
    <w:rsid w:val="0092427A"/>
    <w:rsid w:val="009246BF"/>
    <w:rsid w:val="00924C44"/>
    <w:rsid w:val="00932277"/>
    <w:rsid w:val="00936C4E"/>
    <w:rsid w:val="00943E45"/>
    <w:rsid w:val="00944A75"/>
    <w:rsid w:val="00944F3E"/>
    <w:rsid w:val="009451E8"/>
    <w:rsid w:val="0094759D"/>
    <w:rsid w:val="00952091"/>
    <w:rsid w:val="0095338B"/>
    <w:rsid w:val="00955509"/>
    <w:rsid w:val="00962DA8"/>
    <w:rsid w:val="00963AF7"/>
    <w:rsid w:val="00963C0F"/>
    <w:rsid w:val="009641EB"/>
    <w:rsid w:val="009649CA"/>
    <w:rsid w:val="00965590"/>
    <w:rsid w:val="009657E5"/>
    <w:rsid w:val="009660FF"/>
    <w:rsid w:val="00967FA0"/>
    <w:rsid w:val="00970578"/>
    <w:rsid w:val="009707DC"/>
    <w:rsid w:val="00974E36"/>
    <w:rsid w:val="00977F9A"/>
    <w:rsid w:val="00982064"/>
    <w:rsid w:val="0098606B"/>
    <w:rsid w:val="009903A8"/>
    <w:rsid w:val="009964BC"/>
    <w:rsid w:val="009965A3"/>
    <w:rsid w:val="009A2D86"/>
    <w:rsid w:val="009A63E4"/>
    <w:rsid w:val="009B2985"/>
    <w:rsid w:val="009B394D"/>
    <w:rsid w:val="009C1974"/>
    <w:rsid w:val="009C5088"/>
    <w:rsid w:val="009C7174"/>
    <w:rsid w:val="009D0D85"/>
    <w:rsid w:val="009D4E88"/>
    <w:rsid w:val="009E0C06"/>
    <w:rsid w:val="009E222E"/>
    <w:rsid w:val="009E4B15"/>
    <w:rsid w:val="009E6318"/>
    <w:rsid w:val="009E65D5"/>
    <w:rsid w:val="009F0B20"/>
    <w:rsid w:val="009F27C0"/>
    <w:rsid w:val="00A01905"/>
    <w:rsid w:val="00A04691"/>
    <w:rsid w:val="00A05191"/>
    <w:rsid w:val="00A057D5"/>
    <w:rsid w:val="00A0649B"/>
    <w:rsid w:val="00A10EE9"/>
    <w:rsid w:val="00A12C9B"/>
    <w:rsid w:val="00A15762"/>
    <w:rsid w:val="00A341A9"/>
    <w:rsid w:val="00A36262"/>
    <w:rsid w:val="00A37A33"/>
    <w:rsid w:val="00A40D40"/>
    <w:rsid w:val="00A42FA5"/>
    <w:rsid w:val="00A4527A"/>
    <w:rsid w:val="00A47456"/>
    <w:rsid w:val="00A4782B"/>
    <w:rsid w:val="00A507E5"/>
    <w:rsid w:val="00A5398F"/>
    <w:rsid w:val="00A54759"/>
    <w:rsid w:val="00A559CB"/>
    <w:rsid w:val="00A6140C"/>
    <w:rsid w:val="00A62C4B"/>
    <w:rsid w:val="00A63212"/>
    <w:rsid w:val="00A647A8"/>
    <w:rsid w:val="00A64C99"/>
    <w:rsid w:val="00A67178"/>
    <w:rsid w:val="00A6732D"/>
    <w:rsid w:val="00A67497"/>
    <w:rsid w:val="00A67A66"/>
    <w:rsid w:val="00A700FC"/>
    <w:rsid w:val="00A70E24"/>
    <w:rsid w:val="00A84153"/>
    <w:rsid w:val="00A84B41"/>
    <w:rsid w:val="00A852C3"/>
    <w:rsid w:val="00A9258B"/>
    <w:rsid w:val="00AA19A3"/>
    <w:rsid w:val="00AA672A"/>
    <w:rsid w:val="00AA68EC"/>
    <w:rsid w:val="00AA6ECF"/>
    <w:rsid w:val="00AB0FA8"/>
    <w:rsid w:val="00AB38EC"/>
    <w:rsid w:val="00AC5816"/>
    <w:rsid w:val="00AD1178"/>
    <w:rsid w:val="00AD2662"/>
    <w:rsid w:val="00AD3E70"/>
    <w:rsid w:val="00AD4666"/>
    <w:rsid w:val="00AD589A"/>
    <w:rsid w:val="00AD6110"/>
    <w:rsid w:val="00AE16CD"/>
    <w:rsid w:val="00AE1B1B"/>
    <w:rsid w:val="00AE1BDB"/>
    <w:rsid w:val="00AE2534"/>
    <w:rsid w:val="00AF1AD9"/>
    <w:rsid w:val="00AF65A9"/>
    <w:rsid w:val="00B02E15"/>
    <w:rsid w:val="00B043A8"/>
    <w:rsid w:val="00B068BA"/>
    <w:rsid w:val="00B12301"/>
    <w:rsid w:val="00B12717"/>
    <w:rsid w:val="00B12DFF"/>
    <w:rsid w:val="00B131EA"/>
    <w:rsid w:val="00B15542"/>
    <w:rsid w:val="00B20DEC"/>
    <w:rsid w:val="00B2155F"/>
    <w:rsid w:val="00B2325C"/>
    <w:rsid w:val="00B23EDC"/>
    <w:rsid w:val="00B24F57"/>
    <w:rsid w:val="00B25020"/>
    <w:rsid w:val="00B25585"/>
    <w:rsid w:val="00B255A2"/>
    <w:rsid w:val="00B339B2"/>
    <w:rsid w:val="00B35C67"/>
    <w:rsid w:val="00B361E8"/>
    <w:rsid w:val="00B405DD"/>
    <w:rsid w:val="00B42213"/>
    <w:rsid w:val="00B52148"/>
    <w:rsid w:val="00B55941"/>
    <w:rsid w:val="00B56EC0"/>
    <w:rsid w:val="00B57645"/>
    <w:rsid w:val="00B579F9"/>
    <w:rsid w:val="00B57BBD"/>
    <w:rsid w:val="00B656B1"/>
    <w:rsid w:val="00B701EA"/>
    <w:rsid w:val="00B71B5A"/>
    <w:rsid w:val="00B754A1"/>
    <w:rsid w:val="00B77C29"/>
    <w:rsid w:val="00B77C8B"/>
    <w:rsid w:val="00B8013A"/>
    <w:rsid w:val="00B8078B"/>
    <w:rsid w:val="00B80904"/>
    <w:rsid w:val="00B81941"/>
    <w:rsid w:val="00B82128"/>
    <w:rsid w:val="00B84875"/>
    <w:rsid w:val="00B86108"/>
    <w:rsid w:val="00B867A1"/>
    <w:rsid w:val="00B87F34"/>
    <w:rsid w:val="00B90376"/>
    <w:rsid w:val="00B90BB8"/>
    <w:rsid w:val="00B94E73"/>
    <w:rsid w:val="00BA6D7B"/>
    <w:rsid w:val="00BB76A0"/>
    <w:rsid w:val="00BC237F"/>
    <w:rsid w:val="00BD5087"/>
    <w:rsid w:val="00BE1C3D"/>
    <w:rsid w:val="00BE21BC"/>
    <w:rsid w:val="00BE355D"/>
    <w:rsid w:val="00BE4CE0"/>
    <w:rsid w:val="00BE77BC"/>
    <w:rsid w:val="00BF031B"/>
    <w:rsid w:val="00BF37CB"/>
    <w:rsid w:val="00BF3D42"/>
    <w:rsid w:val="00C032D7"/>
    <w:rsid w:val="00C04E06"/>
    <w:rsid w:val="00C11464"/>
    <w:rsid w:val="00C13E9F"/>
    <w:rsid w:val="00C148FB"/>
    <w:rsid w:val="00C15413"/>
    <w:rsid w:val="00C16896"/>
    <w:rsid w:val="00C214BA"/>
    <w:rsid w:val="00C23BCA"/>
    <w:rsid w:val="00C307F6"/>
    <w:rsid w:val="00C31C74"/>
    <w:rsid w:val="00C34DE2"/>
    <w:rsid w:val="00C36EC4"/>
    <w:rsid w:val="00C439E0"/>
    <w:rsid w:val="00C44CF7"/>
    <w:rsid w:val="00C51E77"/>
    <w:rsid w:val="00C53FBC"/>
    <w:rsid w:val="00C5730F"/>
    <w:rsid w:val="00C62B84"/>
    <w:rsid w:val="00C65F2F"/>
    <w:rsid w:val="00C7025A"/>
    <w:rsid w:val="00C70694"/>
    <w:rsid w:val="00C72828"/>
    <w:rsid w:val="00C734D9"/>
    <w:rsid w:val="00C73A9E"/>
    <w:rsid w:val="00C73DDE"/>
    <w:rsid w:val="00C76067"/>
    <w:rsid w:val="00C7690F"/>
    <w:rsid w:val="00C80731"/>
    <w:rsid w:val="00C8486D"/>
    <w:rsid w:val="00C85A04"/>
    <w:rsid w:val="00C90511"/>
    <w:rsid w:val="00C90559"/>
    <w:rsid w:val="00C9108A"/>
    <w:rsid w:val="00C915CC"/>
    <w:rsid w:val="00C9609A"/>
    <w:rsid w:val="00CA1B40"/>
    <w:rsid w:val="00CA6555"/>
    <w:rsid w:val="00CB7DBA"/>
    <w:rsid w:val="00CC02FB"/>
    <w:rsid w:val="00CC2386"/>
    <w:rsid w:val="00CC37BD"/>
    <w:rsid w:val="00CD0639"/>
    <w:rsid w:val="00CD1942"/>
    <w:rsid w:val="00CD6EC6"/>
    <w:rsid w:val="00CE335A"/>
    <w:rsid w:val="00CE339E"/>
    <w:rsid w:val="00CF506A"/>
    <w:rsid w:val="00CF656E"/>
    <w:rsid w:val="00D01684"/>
    <w:rsid w:val="00D039EF"/>
    <w:rsid w:val="00D11E80"/>
    <w:rsid w:val="00D1228F"/>
    <w:rsid w:val="00D1473F"/>
    <w:rsid w:val="00D16534"/>
    <w:rsid w:val="00D17502"/>
    <w:rsid w:val="00D175AB"/>
    <w:rsid w:val="00D25847"/>
    <w:rsid w:val="00D2646A"/>
    <w:rsid w:val="00D275ED"/>
    <w:rsid w:val="00D31F0A"/>
    <w:rsid w:val="00D32451"/>
    <w:rsid w:val="00D32FA5"/>
    <w:rsid w:val="00D33B9D"/>
    <w:rsid w:val="00D352FF"/>
    <w:rsid w:val="00D36840"/>
    <w:rsid w:val="00D42A05"/>
    <w:rsid w:val="00D4376D"/>
    <w:rsid w:val="00D50BCA"/>
    <w:rsid w:val="00D52B28"/>
    <w:rsid w:val="00D623D4"/>
    <w:rsid w:val="00D62D32"/>
    <w:rsid w:val="00D664E3"/>
    <w:rsid w:val="00D75184"/>
    <w:rsid w:val="00D771A9"/>
    <w:rsid w:val="00D776DA"/>
    <w:rsid w:val="00D814F2"/>
    <w:rsid w:val="00D825E3"/>
    <w:rsid w:val="00D831B1"/>
    <w:rsid w:val="00D870CA"/>
    <w:rsid w:val="00D90B37"/>
    <w:rsid w:val="00D949CE"/>
    <w:rsid w:val="00D96A19"/>
    <w:rsid w:val="00D9771E"/>
    <w:rsid w:val="00D97D46"/>
    <w:rsid w:val="00DA1B16"/>
    <w:rsid w:val="00DA5801"/>
    <w:rsid w:val="00DA7FFE"/>
    <w:rsid w:val="00DB09C2"/>
    <w:rsid w:val="00DC2273"/>
    <w:rsid w:val="00DC4A43"/>
    <w:rsid w:val="00DD1240"/>
    <w:rsid w:val="00DD3984"/>
    <w:rsid w:val="00DD6E51"/>
    <w:rsid w:val="00DE0401"/>
    <w:rsid w:val="00DE12D0"/>
    <w:rsid w:val="00DE1EBC"/>
    <w:rsid w:val="00DE2C5B"/>
    <w:rsid w:val="00DE754A"/>
    <w:rsid w:val="00DE7D91"/>
    <w:rsid w:val="00DF0F35"/>
    <w:rsid w:val="00DF1ED0"/>
    <w:rsid w:val="00E009AC"/>
    <w:rsid w:val="00E04F67"/>
    <w:rsid w:val="00E149F5"/>
    <w:rsid w:val="00E14B40"/>
    <w:rsid w:val="00E168DD"/>
    <w:rsid w:val="00E1752F"/>
    <w:rsid w:val="00E20570"/>
    <w:rsid w:val="00E2404D"/>
    <w:rsid w:val="00E24D6D"/>
    <w:rsid w:val="00E265A4"/>
    <w:rsid w:val="00E27143"/>
    <w:rsid w:val="00E36E38"/>
    <w:rsid w:val="00E43B7E"/>
    <w:rsid w:val="00E5171B"/>
    <w:rsid w:val="00E54199"/>
    <w:rsid w:val="00E5423E"/>
    <w:rsid w:val="00E54305"/>
    <w:rsid w:val="00E579EE"/>
    <w:rsid w:val="00E619F4"/>
    <w:rsid w:val="00E61ABC"/>
    <w:rsid w:val="00E622EA"/>
    <w:rsid w:val="00E65C9B"/>
    <w:rsid w:val="00E67AB4"/>
    <w:rsid w:val="00E83769"/>
    <w:rsid w:val="00E856DC"/>
    <w:rsid w:val="00E85BD9"/>
    <w:rsid w:val="00E90241"/>
    <w:rsid w:val="00E93A47"/>
    <w:rsid w:val="00E95C16"/>
    <w:rsid w:val="00EA0F8F"/>
    <w:rsid w:val="00EB1F4A"/>
    <w:rsid w:val="00EB35C1"/>
    <w:rsid w:val="00EB62D5"/>
    <w:rsid w:val="00EB6F0E"/>
    <w:rsid w:val="00EC7B80"/>
    <w:rsid w:val="00ED12B2"/>
    <w:rsid w:val="00ED6D5F"/>
    <w:rsid w:val="00EE17AB"/>
    <w:rsid w:val="00EE5FA5"/>
    <w:rsid w:val="00EE76A8"/>
    <w:rsid w:val="00EF3916"/>
    <w:rsid w:val="00EF6C28"/>
    <w:rsid w:val="00EF6D80"/>
    <w:rsid w:val="00F0001B"/>
    <w:rsid w:val="00F03E47"/>
    <w:rsid w:val="00F04918"/>
    <w:rsid w:val="00F055E6"/>
    <w:rsid w:val="00F0570D"/>
    <w:rsid w:val="00F11EB7"/>
    <w:rsid w:val="00F1644A"/>
    <w:rsid w:val="00F20D65"/>
    <w:rsid w:val="00F21C40"/>
    <w:rsid w:val="00F241CA"/>
    <w:rsid w:val="00F25139"/>
    <w:rsid w:val="00F2799E"/>
    <w:rsid w:val="00F279F9"/>
    <w:rsid w:val="00F324EA"/>
    <w:rsid w:val="00F35B4C"/>
    <w:rsid w:val="00F40657"/>
    <w:rsid w:val="00F455FC"/>
    <w:rsid w:val="00F608F1"/>
    <w:rsid w:val="00F62A31"/>
    <w:rsid w:val="00F634A4"/>
    <w:rsid w:val="00F646D5"/>
    <w:rsid w:val="00F67332"/>
    <w:rsid w:val="00F74F3D"/>
    <w:rsid w:val="00F821ED"/>
    <w:rsid w:val="00F84796"/>
    <w:rsid w:val="00F853BD"/>
    <w:rsid w:val="00F956DE"/>
    <w:rsid w:val="00F97723"/>
    <w:rsid w:val="00FA2F9F"/>
    <w:rsid w:val="00FA3658"/>
    <w:rsid w:val="00FA6B63"/>
    <w:rsid w:val="00FA713D"/>
    <w:rsid w:val="00FB077B"/>
    <w:rsid w:val="00FB2441"/>
    <w:rsid w:val="00FB4142"/>
    <w:rsid w:val="00FB5C4A"/>
    <w:rsid w:val="00FC027F"/>
    <w:rsid w:val="00FC202F"/>
    <w:rsid w:val="00FC6A9D"/>
    <w:rsid w:val="00FC7183"/>
    <w:rsid w:val="00FC76B2"/>
    <w:rsid w:val="00FD422A"/>
    <w:rsid w:val="00FD58B6"/>
    <w:rsid w:val="00FE0690"/>
    <w:rsid w:val="00FE2684"/>
    <w:rsid w:val="00FE73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1C6D1"/>
  <w15:docId w15:val="{7A9CAA85-F79B-48C2-AD60-21EFD826A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1C7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FA36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04B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semiHidden/>
    <w:unhideWhenUsed/>
    <w:qFormat/>
    <w:rsid w:val="00FA36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semiHidden/>
    <w:unhideWhenUsed/>
    <w:qFormat/>
    <w:rsid w:val="00FA365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D266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3">
    <w:name w:val="Table Grid"/>
    <w:basedOn w:val="a1"/>
    <w:uiPriority w:val="59"/>
    <w:rsid w:val="00071E7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link w:val="2"/>
    <w:uiPriority w:val="9"/>
    <w:rsid w:val="00204B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204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204BD1"/>
    <w:rPr>
      <w:b/>
      <w:bCs/>
    </w:rPr>
  </w:style>
  <w:style w:type="character" w:customStyle="1" w:styleId="apple-converted-space">
    <w:name w:val="apple-converted-space"/>
    <w:basedOn w:val="a0"/>
    <w:rsid w:val="00204BD1"/>
  </w:style>
  <w:style w:type="paragraph" w:styleId="a6">
    <w:name w:val="Balloon Text"/>
    <w:basedOn w:val="a"/>
    <w:link w:val="a7"/>
    <w:uiPriority w:val="99"/>
    <w:semiHidden/>
    <w:unhideWhenUsed/>
    <w:rsid w:val="00204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204BD1"/>
    <w:rPr>
      <w:rFonts w:ascii="Tahoma" w:hAnsi="Tahoma" w:cs="Tahoma"/>
      <w:sz w:val="16"/>
      <w:szCs w:val="16"/>
    </w:rPr>
  </w:style>
  <w:style w:type="paragraph" w:styleId="a8">
    <w:name w:val="No Spacing"/>
    <w:link w:val="a9"/>
    <w:uiPriority w:val="1"/>
    <w:qFormat/>
    <w:rsid w:val="004E14EB"/>
    <w:rPr>
      <w:rFonts w:eastAsia="Times New Roman"/>
      <w:sz w:val="22"/>
      <w:szCs w:val="22"/>
      <w:lang w:eastAsia="en-US"/>
    </w:rPr>
  </w:style>
  <w:style w:type="character" w:customStyle="1" w:styleId="a9">
    <w:name w:val="Без интервала Знак"/>
    <w:link w:val="a8"/>
    <w:uiPriority w:val="1"/>
    <w:rsid w:val="004E14EB"/>
    <w:rPr>
      <w:rFonts w:eastAsia="Times New Roman"/>
    </w:rPr>
  </w:style>
  <w:style w:type="paragraph" w:customStyle="1" w:styleId="Standard">
    <w:name w:val="Standard"/>
    <w:rsid w:val="004E14EB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paragraph" w:styleId="aa">
    <w:name w:val="header"/>
    <w:basedOn w:val="a"/>
    <w:link w:val="ab"/>
    <w:uiPriority w:val="99"/>
    <w:unhideWhenUsed/>
    <w:rsid w:val="001F1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F1799"/>
  </w:style>
  <w:style w:type="paragraph" w:styleId="ac">
    <w:name w:val="footer"/>
    <w:basedOn w:val="a"/>
    <w:link w:val="ad"/>
    <w:unhideWhenUsed/>
    <w:rsid w:val="001F1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rsid w:val="001F1799"/>
  </w:style>
  <w:style w:type="paragraph" w:styleId="ae">
    <w:name w:val="List Paragraph"/>
    <w:basedOn w:val="a"/>
    <w:uiPriority w:val="34"/>
    <w:qFormat/>
    <w:rsid w:val="00CF656E"/>
    <w:pPr>
      <w:ind w:left="720"/>
      <w:contextualSpacing/>
    </w:pPr>
  </w:style>
  <w:style w:type="character" w:styleId="af">
    <w:name w:val="Emphasis"/>
    <w:uiPriority w:val="20"/>
    <w:qFormat/>
    <w:rsid w:val="00C73DDE"/>
    <w:rPr>
      <w:i/>
      <w:iCs/>
    </w:rPr>
  </w:style>
  <w:style w:type="paragraph" w:customStyle="1" w:styleId="ConsPlusNormal">
    <w:name w:val="ConsPlusNormal"/>
    <w:rsid w:val="00CE335A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TableContents">
    <w:name w:val="Table Contents"/>
    <w:basedOn w:val="Standard"/>
    <w:rsid w:val="000C2597"/>
    <w:pPr>
      <w:suppressLineNumbers/>
    </w:pPr>
  </w:style>
  <w:style w:type="character" w:customStyle="1" w:styleId="10">
    <w:name w:val="Заголовок 1 Знак"/>
    <w:link w:val="1"/>
    <w:uiPriority w:val="99"/>
    <w:rsid w:val="00FA36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link w:val="3"/>
    <w:uiPriority w:val="9"/>
    <w:semiHidden/>
    <w:rsid w:val="00FA365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link w:val="4"/>
    <w:uiPriority w:val="9"/>
    <w:semiHidden/>
    <w:rsid w:val="00FA365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0">
    <w:name w:val="Hyperlink"/>
    <w:uiPriority w:val="99"/>
    <w:unhideWhenUsed/>
    <w:rsid w:val="00FA3658"/>
    <w:rPr>
      <w:color w:val="0000FF"/>
      <w:u w:val="single"/>
    </w:rPr>
  </w:style>
  <w:style w:type="character" w:styleId="af1">
    <w:name w:val="FollowedHyperlink"/>
    <w:uiPriority w:val="99"/>
    <w:semiHidden/>
    <w:unhideWhenUsed/>
    <w:rsid w:val="00FA3658"/>
    <w:rPr>
      <w:color w:val="800080"/>
      <w:u w:val="single"/>
    </w:rPr>
  </w:style>
  <w:style w:type="paragraph" w:styleId="af2">
    <w:name w:val="Body Text Indent"/>
    <w:basedOn w:val="a"/>
    <w:link w:val="af3"/>
    <w:uiPriority w:val="99"/>
    <w:semiHidden/>
    <w:unhideWhenUsed/>
    <w:rsid w:val="00FA3658"/>
    <w:pPr>
      <w:suppressAutoHyphens/>
      <w:spacing w:after="0" w:line="240" w:lineRule="auto"/>
      <w:ind w:left="2552" w:hanging="2552"/>
      <w:jc w:val="both"/>
    </w:pPr>
    <w:rPr>
      <w:rFonts w:ascii="Times New Roman" w:eastAsia="Times New Roman" w:hAnsi="Times New Roman"/>
      <w:sz w:val="24"/>
      <w:szCs w:val="20"/>
      <w:lang w:eastAsia="zh-CN"/>
    </w:rPr>
  </w:style>
  <w:style w:type="character" w:customStyle="1" w:styleId="af3">
    <w:name w:val="Основной текст с отступом Знак"/>
    <w:link w:val="af2"/>
    <w:uiPriority w:val="99"/>
    <w:semiHidden/>
    <w:rsid w:val="00FA3658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headertext">
    <w:name w:val="headertext"/>
    <w:basedOn w:val="a"/>
    <w:uiPriority w:val="99"/>
    <w:semiHidden/>
    <w:rsid w:val="00FA36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semiHidden/>
    <w:rsid w:val="00FA36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4">
    <w:name w:val="page number"/>
    <w:basedOn w:val="a0"/>
    <w:rsid w:val="00ED12B2"/>
  </w:style>
  <w:style w:type="paragraph" w:customStyle="1" w:styleId="ConsPlusTitle">
    <w:name w:val="ConsPlusTitle"/>
    <w:rsid w:val="00D1228F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table" w:customStyle="1" w:styleId="11">
    <w:name w:val="Сетка таблицы1"/>
    <w:basedOn w:val="a1"/>
    <w:uiPriority w:val="59"/>
    <w:rsid w:val="00D1228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8A51DF"/>
  </w:style>
  <w:style w:type="table" w:customStyle="1" w:styleId="21">
    <w:name w:val="Сетка таблицы2"/>
    <w:basedOn w:val="a1"/>
    <w:next w:val="a3"/>
    <w:uiPriority w:val="59"/>
    <w:rsid w:val="008A51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99"/>
    <w:rsid w:val="003F363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A47456"/>
    <w:pPr>
      <w:widowControl w:val="0"/>
      <w:snapToGrid w:val="0"/>
      <w:ind w:right="19772" w:firstLine="720"/>
    </w:pPr>
    <w:rPr>
      <w:rFonts w:ascii="Arial" w:eastAsia="Times New Roman" w:hAnsi="Arial"/>
    </w:rPr>
  </w:style>
  <w:style w:type="paragraph" w:customStyle="1" w:styleId="ConsPlusNonformat">
    <w:name w:val="ConsPlusNonformat"/>
    <w:rsid w:val="00267C8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f5">
    <w:name w:val="Таблицы (моноширинный)"/>
    <w:basedOn w:val="a"/>
    <w:next w:val="a"/>
    <w:uiPriority w:val="99"/>
    <w:rsid w:val="00267C89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customStyle="1" w:styleId="contentheader2cols">
    <w:name w:val="contentheader2cols"/>
    <w:basedOn w:val="a"/>
    <w:rsid w:val="00267C89"/>
    <w:pPr>
      <w:spacing w:before="60" w:after="0" w:line="240" w:lineRule="auto"/>
      <w:ind w:left="300"/>
    </w:pPr>
    <w:rPr>
      <w:rFonts w:ascii="Times New Roman" w:eastAsia="Times New Roman" w:hAnsi="Times New Roman"/>
      <w:b/>
      <w:bCs/>
      <w:color w:val="3560A7"/>
      <w:sz w:val="26"/>
      <w:szCs w:val="26"/>
      <w:lang w:eastAsia="ru-RU"/>
    </w:rPr>
  </w:style>
  <w:style w:type="paragraph" w:customStyle="1" w:styleId="consplusnormal0">
    <w:name w:val="consplusnormal"/>
    <w:basedOn w:val="a"/>
    <w:rsid w:val="00267C89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7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.scli.ru:8111/content/act/1378a8b9-f0f3-438b-9fd4-a30f46fef50a.html" TargetMode="External"/><Relationship Id="rId13" Type="http://schemas.openxmlformats.org/officeDocument/2006/relationships/hyperlink" Target="http://zakon.scli.ru:8111/content/act/1378a8b9-f0f3-438b-9fd4-a30f46fef50a.html" TargetMode="External"/><Relationship Id="rId18" Type="http://schemas.openxmlformats.org/officeDocument/2006/relationships/hyperlink" Target="http://zakon.scli.ru:8111/content/act/4d3fbf38-2b2b-4ebf-915e-0f9bde04922a.html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zakon.scli.ru:8111/content/act/4d3fbf38-2b2b-4ebf-915e-0f9bde04922a.htm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akon.scli.ru:8111/content/act/4d3fbf38-2b2b-4ebf-915e-0f9bde04922a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akon.scli.ru:8111/content/act/4d3fbf38-2b2b-4ebf-915e-0f9bde04922a.html" TargetMode="External"/><Relationship Id="rId10" Type="http://schemas.openxmlformats.org/officeDocument/2006/relationships/hyperlink" Target="http://zakon.scli.ru:8111/content/act/1378a8b9-f0f3-438b-9fd4-a30f46fef50a.html" TargetMode="External"/><Relationship Id="rId19" Type="http://schemas.openxmlformats.org/officeDocument/2006/relationships/hyperlink" Target="http://zakon.scli.ru:8111/content/act/4d3fbf38-2b2b-4ebf-915e-0f9bde04922a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akon.scli.ru:8111/content/act/4d3fbf38-2b2b-4ebf-915e-0f9bde04922a.html" TargetMode="External"/><Relationship Id="rId14" Type="http://schemas.openxmlformats.org/officeDocument/2006/relationships/hyperlink" Target="http://zakon.scli.ru:8111/content/act/4d3fbf38-2b2b-4ebf-915e-0f9bde04922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0DB85-14AF-4895-8ACD-D63AE43C0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29</Pages>
  <Words>4698</Words>
  <Characters>26779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31415</CharactersWithSpaces>
  <SharedDoc>false</SharedDoc>
  <HLinks>
    <vt:vector size="96" baseType="variant">
      <vt:variant>
        <vt:i4>393308</vt:i4>
      </vt:variant>
      <vt:variant>
        <vt:i4>45</vt:i4>
      </vt:variant>
      <vt:variant>
        <vt:i4>0</vt:i4>
      </vt:variant>
      <vt:variant>
        <vt:i4>5</vt:i4>
      </vt:variant>
      <vt:variant>
        <vt:lpwstr>b6deb705-3867-4abe-bb61-620d1130cbe7</vt:lpwstr>
      </vt:variant>
      <vt:variant>
        <vt:lpwstr/>
      </vt:variant>
      <vt:variant>
        <vt:i4>393308</vt:i4>
      </vt:variant>
      <vt:variant>
        <vt:i4>42</vt:i4>
      </vt:variant>
      <vt:variant>
        <vt:i4>0</vt:i4>
      </vt:variant>
      <vt:variant>
        <vt:i4>5</vt:i4>
      </vt:variant>
      <vt:variant>
        <vt:lpwstr>b6deb705-3867-4abe-bb61-620d1130cbe7</vt:lpwstr>
      </vt:variant>
      <vt:variant>
        <vt:lpwstr/>
      </vt:variant>
      <vt:variant>
        <vt:i4>393308</vt:i4>
      </vt:variant>
      <vt:variant>
        <vt:i4>39</vt:i4>
      </vt:variant>
      <vt:variant>
        <vt:i4>0</vt:i4>
      </vt:variant>
      <vt:variant>
        <vt:i4>5</vt:i4>
      </vt:variant>
      <vt:variant>
        <vt:lpwstr>b6deb705-3867-4abe-bb61-620d1130cbe7</vt:lpwstr>
      </vt:variant>
      <vt:variant>
        <vt:lpwstr/>
      </vt:variant>
      <vt:variant>
        <vt:i4>393308</vt:i4>
      </vt:variant>
      <vt:variant>
        <vt:i4>36</vt:i4>
      </vt:variant>
      <vt:variant>
        <vt:i4>0</vt:i4>
      </vt:variant>
      <vt:variant>
        <vt:i4>5</vt:i4>
      </vt:variant>
      <vt:variant>
        <vt:lpwstr>b6deb705-3867-4abe-bb61-620d1130cbe7</vt:lpwstr>
      </vt:variant>
      <vt:variant>
        <vt:lpwstr/>
      </vt:variant>
      <vt:variant>
        <vt:i4>393308</vt:i4>
      </vt:variant>
      <vt:variant>
        <vt:i4>33</vt:i4>
      </vt:variant>
      <vt:variant>
        <vt:i4>0</vt:i4>
      </vt:variant>
      <vt:variant>
        <vt:i4>5</vt:i4>
      </vt:variant>
      <vt:variant>
        <vt:lpwstr>b6deb705-3867-4abe-bb61-620d1130cbe7</vt:lpwstr>
      </vt:variant>
      <vt:variant>
        <vt:lpwstr/>
      </vt:variant>
      <vt:variant>
        <vt:i4>393308</vt:i4>
      </vt:variant>
      <vt:variant>
        <vt:i4>30</vt:i4>
      </vt:variant>
      <vt:variant>
        <vt:i4>0</vt:i4>
      </vt:variant>
      <vt:variant>
        <vt:i4>5</vt:i4>
      </vt:variant>
      <vt:variant>
        <vt:lpwstr>b6deb705-3867-4abe-bb61-620d1130cbe7</vt:lpwstr>
      </vt:variant>
      <vt:variant>
        <vt:lpwstr/>
      </vt:variant>
      <vt:variant>
        <vt:i4>393308</vt:i4>
      </vt:variant>
      <vt:variant>
        <vt:i4>27</vt:i4>
      </vt:variant>
      <vt:variant>
        <vt:i4>0</vt:i4>
      </vt:variant>
      <vt:variant>
        <vt:i4>5</vt:i4>
      </vt:variant>
      <vt:variant>
        <vt:lpwstr>b6deb705-3867-4abe-bb61-620d1130cbe7</vt:lpwstr>
      </vt:variant>
      <vt:variant>
        <vt:lpwstr/>
      </vt:variant>
      <vt:variant>
        <vt:i4>393308</vt:i4>
      </vt:variant>
      <vt:variant>
        <vt:i4>24</vt:i4>
      </vt:variant>
      <vt:variant>
        <vt:i4>0</vt:i4>
      </vt:variant>
      <vt:variant>
        <vt:i4>5</vt:i4>
      </vt:variant>
      <vt:variant>
        <vt:lpwstr>b6deb705-3867-4abe-bb61-620d1130cbe7</vt:lpwstr>
      </vt:variant>
      <vt:variant>
        <vt:lpwstr/>
      </vt:variant>
      <vt:variant>
        <vt:i4>393308</vt:i4>
      </vt:variant>
      <vt:variant>
        <vt:i4>21</vt:i4>
      </vt:variant>
      <vt:variant>
        <vt:i4>0</vt:i4>
      </vt:variant>
      <vt:variant>
        <vt:i4>5</vt:i4>
      </vt:variant>
      <vt:variant>
        <vt:lpwstr>b6deb705-3867-4abe-bb61-620d1130cbe7</vt:lpwstr>
      </vt:variant>
      <vt:variant>
        <vt:lpwstr/>
      </vt:variant>
      <vt:variant>
        <vt:i4>393308</vt:i4>
      </vt:variant>
      <vt:variant>
        <vt:i4>18</vt:i4>
      </vt:variant>
      <vt:variant>
        <vt:i4>0</vt:i4>
      </vt:variant>
      <vt:variant>
        <vt:i4>5</vt:i4>
      </vt:variant>
      <vt:variant>
        <vt:lpwstr>b6deb705-3867-4abe-bb61-620d1130cbe7</vt:lpwstr>
      </vt:variant>
      <vt:variant>
        <vt:lpwstr/>
      </vt:variant>
      <vt:variant>
        <vt:i4>393308</vt:i4>
      </vt:variant>
      <vt:variant>
        <vt:i4>15</vt:i4>
      </vt:variant>
      <vt:variant>
        <vt:i4>0</vt:i4>
      </vt:variant>
      <vt:variant>
        <vt:i4>5</vt:i4>
      </vt:variant>
      <vt:variant>
        <vt:lpwstr>b6deb705-3867-4abe-bb61-620d1130cbe7</vt:lpwstr>
      </vt:variant>
      <vt:variant>
        <vt:lpwstr/>
      </vt:variant>
      <vt:variant>
        <vt:i4>393308</vt:i4>
      </vt:variant>
      <vt:variant>
        <vt:i4>12</vt:i4>
      </vt:variant>
      <vt:variant>
        <vt:i4>0</vt:i4>
      </vt:variant>
      <vt:variant>
        <vt:i4>5</vt:i4>
      </vt:variant>
      <vt:variant>
        <vt:lpwstr>b6deb705-3867-4abe-bb61-620d1130cbe7</vt:lpwstr>
      </vt:variant>
      <vt:variant>
        <vt:lpwstr/>
      </vt:variant>
      <vt:variant>
        <vt:i4>393308</vt:i4>
      </vt:variant>
      <vt:variant>
        <vt:i4>9</vt:i4>
      </vt:variant>
      <vt:variant>
        <vt:i4>0</vt:i4>
      </vt:variant>
      <vt:variant>
        <vt:i4>5</vt:i4>
      </vt:variant>
      <vt:variant>
        <vt:lpwstr>b6deb705-3867-4abe-bb61-620d1130cbe7</vt:lpwstr>
      </vt:variant>
      <vt:variant>
        <vt:lpwstr/>
      </vt:variant>
      <vt:variant>
        <vt:i4>393308</vt:i4>
      </vt:variant>
      <vt:variant>
        <vt:i4>6</vt:i4>
      </vt:variant>
      <vt:variant>
        <vt:i4>0</vt:i4>
      </vt:variant>
      <vt:variant>
        <vt:i4>5</vt:i4>
      </vt:variant>
      <vt:variant>
        <vt:lpwstr>b6deb705-3867-4abe-bb61-620d1130cbe7</vt:lpwstr>
      </vt:variant>
      <vt:variant>
        <vt:lpwstr/>
      </vt:variant>
      <vt:variant>
        <vt:i4>6029313</vt:i4>
      </vt:variant>
      <vt:variant>
        <vt:i4>3</vt:i4>
      </vt:variant>
      <vt:variant>
        <vt:i4>0</vt:i4>
      </vt:variant>
      <vt:variant>
        <vt:i4>5</vt:i4>
      </vt:variant>
      <vt:variant>
        <vt:lpwstr>../HtmlPreviews/79d7e05f-0f18-43e7-8db6-fd41a2c27736</vt:lpwstr>
      </vt:variant>
      <vt:variant>
        <vt:lpwstr/>
      </vt:variant>
      <vt:variant>
        <vt:i4>393308</vt:i4>
      </vt:variant>
      <vt:variant>
        <vt:i4>0</vt:i4>
      </vt:variant>
      <vt:variant>
        <vt:i4>0</vt:i4>
      </vt:variant>
      <vt:variant>
        <vt:i4>5</vt:i4>
      </vt:variant>
      <vt:variant>
        <vt:lpwstr>b6deb705-3867-4abe-bb61-620d1130cbe7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архитектурный</dc:creator>
  <cp:lastModifiedBy>БОНДАРЬ</cp:lastModifiedBy>
  <cp:revision>36</cp:revision>
  <cp:lastPrinted>2022-11-29T09:21:00Z</cp:lastPrinted>
  <dcterms:created xsi:type="dcterms:W3CDTF">2022-11-28T10:50:00Z</dcterms:created>
  <dcterms:modified xsi:type="dcterms:W3CDTF">2024-07-12T10:43:00Z</dcterms:modified>
</cp:coreProperties>
</file>